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F41" w14:textId="294F6B38" w:rsidR="00500276" w:rsidRDefault="00500276" w:rsidP="00AB156A">
      <w:pPr>
        <w:jc w:val="both"/>
        <w:rPr>
          <w:rFonts w:ascii="Arial" w:hAnsi="Arial" w:cs="Arial"/>
          <w:b/>
          <w:bCs/>
          <w:sz w:val="28"/>
          <w:szCs w:val="28"/>
        </w:rPr>
      </w:pPr>
      <w:r w:rsidRPr="00500276">
        <w:rPr>
          <w:rFonts w:ascii="Arial" w:hAnsi="Arial" w:cs="Arial"/>
          <w:b/>
          <w:bCs/>
          <w:sz w:val="28"/>
          <w:szCs w:val="28"/>
        </w:rPr>
        <w:t>Pretty Little Thing Q&amp;A</w:t>
      </w:r>
    </w:p>
    <w:p w14:paraId="280F7FAD" w14:textId="6E8EB43E" w:rsidR="004463E6" w:rsidRPr="004463E6" w:rsidRDefault="004463E6" w:rsidP="00AB156A">
      <w:pPr>
        <w:jc w:val="both"/>
        <w:rPr>
          <w:rFonts w:ascii="Arial" w:hAnsi="Arial" w:cs="Arial"/>
        </w:rPr>
      </w:pPr>
      <w:r>
        <w:rPr>
          <w:rFonts w:ascii="Arial" w:hAnsi="Arial" w:cs="Arial"/>
        </w:rPr>
        <w:t xml:space="preserve">The board of FC United recognises that </w:t>
      </w:r>
      <w:r w:rsidR="0089367F">
        <w:rPr>
          <w:rFonts w:ascii="Arial" w:hAnsi="Arial" w:cs="Arial"/>
        </w:rPr>
        <w:t>co-owners</w:t>
      </w:r>
      <w:r w:rsidR="00753FE8">
        <w:rPr>
          <w:rFonts w:ascii="Arial" w:hAnsi="Arial" w:cs="Arial"/>
        </w:rPr>
        <w:t xml:space="preserve"> may</w:t>
      </w:r>
      <w:r w:rsidR="0089367F">
        <w:rPr>
          <w:rFonts w:ascii="Arial" w:hAnsi="Arial" w:cs="Arial"/>
        </w:rPr>
        <w:t xml:space="preserve"> have</w:t>
      </w:r>
      <w:r w:rsidR="00674E0A">
        <w:rPr>
          <w:rFonts w:ascii="Arial" w:hAnsi="Arial" w:cs="Arial"/>
        </w:rPr>
        <w:t xml:space="preserve"> questions and</w:t>
      </w:r>
      <w:r w:rsidR="0089367F">
        <w:rPr>
          <w:rFonts w:ascii="Arial" w:hAnsi="Arial" w:cs="Arial"/>
        </w:rPr>
        <w:t xml:space="preserve"> concerns about </w:t>
      </w:r>
      <w:r w:rsidR="001A3BFB">
        <w:rPr>
          <w:rFonts w:ascii="Arial" w:hAnsi="Arial" w:cs="Arial"/>
        </w:rPr>
        <w:t>the recently announced sponsorship deal with Pretty Little Thing</w:t>
      </w:r>
      <w:r w:rsidR="00674E0A">
        <w:rPr>
          <w:rFonts w:ascii="Arial" w:hAnsi="Arial" w:cs="Arial"/>
        </w:rPr>
        <w:t xml:space="preserve"> an</w:t>
      </w:r>
      <w:r w:rsidR="00173437">
        <w:rPr>
          <w:rFonts w:ascii="Arial" w:hAnsi="Arial" w:cs="Arial"/>
        </w:rPr>
        <w:t>d has therefore</w:t>
      </w:r>
      <w:r w:rsidR="00BC53B8">
        <w:rPr>
          <w:rFonts w:ascii="Arial" w:hAnsi="Arial" w:cs="Arial"/>
        </w:rPr>
        <w:t xml:space="preserve"> set out to answer what it anticipates will be some of the likely questions below</w:t>
      </w:r>
      <w:r w:rsidR="00705023">
        <w:rPr>
          <w:rFonts w:ascii="Arial" w:hAnsi="Arial" w:cs="Arial"/>
        </w:rPr>
        <w:t>.</w:t>
      </w:r>
      <w:r w:rsidR="001A3BFB">
        <w:rPr>
          <w:rFonts w:ascii="Arial" w:hAnsi="Arial" w:cs="Arial"/>
        </w:rPr>
        <w:t xml:space="preserve"> </w:t>
      </w:r>
    </w:p>
    <w:p w14:paraId="6F907656" w14:textId="6C4B7368" w:rsidR="00987165" w:rsidRPr="00844CDC" w:rsidRDefault="00987165" w:rsidP="00AB156A">
      <w:pPr>
        <w:jc w:val="both"/>
        <w:rPr>
          <w:rFonts w:ascii="Arial" w:hAnsi="Arial" w:cs="Arial"/>
          <w:b/>
          <w:bCs/>
        </w:rPr>
      </w:pPr>
      <w:r w:rsidRPr="00844CDC">
        <w:rPr>
          <w:rFonts w:ascii="Arial" w:hAnsi="Arial" w:cs="Arial"/>
          <w:b/>
          <w:bCs/>
        </w:rPr>
        <w:t>Who is Pretty Little Thing?</w:t>
      </w:r>
    </w:p>
    <w:p w14:paraId="103E7827" w14:textId="08D9E0EA" w:rsidR="00987165" w:rsidRDefault="00064C3B" w:rsidP="00AB156A">
      <w:pPr>
        <w:jc w:val="both"/>
        <w:rPr>
          <w:rFonts w:ascii="Arial" w:hAnsi="Arial" w:cs="Arial"/>
        </w:rPr>
      </w:pPr>
      <w:r>
        <w:rPr>
          <w:rFonts w:ascii="Arial" w:hAnsi="Arial" w:cs="Arial"/>
        </w:rPr>
        <w:t xml:space="preserve">Pretty Little Thing is a </w:t>
      </w:r>
      <w:r w:rsidR="002A42FA">
        <w:rPr>
          <w:rFonts w:ascii="Arial" w:hAnsi="Arial" w:cs="Arial"/>
        </w:rPr>
        <w:t>Manchester-based</w:t>
      </w:r>
      <w:r w:rsidR="00052CE4">
        <w:rPr>
          <w:rFonts w:ascii="Arial" w:hAnsi="Arial" w:cs="Arial"/>
        </w:rPr>
        <w:t xml:space="preserve"> fast</w:t>
      </w:r>
      <w:r w:rsidR="002A42FA">
        <w:rPr>
          <w:rFonts w:ascii="Arial" w:hAnsi="Arial" w:cs="Arial"/>
        </w:rPr>
        <w:t xml:space="preserve"> fashion retailer </w:t>
      </w:r>
      <w:r w:rsidR="00912344">
        <w:rPr>
          <w:rFonts w:ascii="Arial" w:hAnsi="Arial" w:cs="Arial"/>
        </w:rPr>
        <w:t xml:space="preserve">which produces </w:t>
      </w:r>
      <w:r w:rsidR="00052CE4">
        <w:rPr>
          <w:rFonts w:ascii="Arial" w:hAnsi="Arial" w:cs="Arial"/>
        </w:rPr>
        <w:t xml:space="preserve">affordable </w:t>
      </w:r>
      <w:r w:rsidR="00912344">
        <w:rPr>
          <w:rFonts w:ascii="Arial" w:hAnsi="Arial" w:cs="Arial"/>
        </w:rPr>
        <w:t>clothing aimed</w:t>
      </w:r>
      <w:r w:rsidR="00A52E0B">
        <w:rPr>
          <w:rFonts w:ascii="Arial" w:hAnsi="Arial" w:cs="Arial"/>
        </w:rPr>
        <w:t xml:space="preserve"> predominantly at young women. The company</w:t>
      </w:r>
      <w:r w:rsidR="00D26472">
        <w:rPr>
          <w:rFonts w:ascii="Arial" w:hAnsi="Arial" w:cs="Arial"/>
        </w:rPr>
        <w:t xml:space="preserve">, which was founded in 2012, is owned by the Boohoo Group </w:t>
      </w:r>
      <w:r w:rsidR="00583412">
        <w:rPr>
          <w:rFonts w:ascii="Arial" w:hAnsi="Arial" w:cs="Arial"/>
        </w:rPr>
        <w:t>which</w:t>
      </w:r>
      <w:r w:rsidR="00FC6C77">
        <w:rPr>
          <w:rFonts w:ascii="Arial" w:hAnsi="Arial" w:cs="Arial"/>
        </w:rPr>
        <w:t xml:space="preserve"> also</w:t>
      </w:r>
      <w:r w:rsidR="00583412">
        <w:rPr>
          <w:rFonts w:ascii="Arial" w:hAnsi="Arial" w:cs="Arial"/>
        </w:rPr>
        <w:t xml:space="preserve"> </w:t>
      </w:r>
      <w:r w:rsidR="002164D6">
        <w:rPr>
          <w:rFonts w:ascii="Arial" w:hAnsi="Arial" w:cs="Arial"/>
        </w:rPr>
        <w:t>owns several other</w:t>
      </w:r>
      <w:r w:rsidR="00FF708D">
        <w:rPr>
          <w:rFonts w:ascii="Arial" w:hAnsi="Arial" w:cs="Arial"/>
        </w:rPr>
        <w:t xml:space="preserve"> high profile</w:t>
      </w:r>
      <w:r w:rsidR="0044402B">
        <w:rPr>
          <w:rFonts w:ascii="Arial" w:hAnsi="Arial" w:cs="Arial"/>
        </w:rPr>
        <w:t xml:space="preserve"> fashion</w:t>
      </w:r>
      <w:r w:rsidR="002164D6">
        <w:rPr>
          <w:rFonts w:ascii="Arial" w:hAnsi="Arial" w:cs="Arial"/>
        </w:rPr>
        <w:t xml:space="preserve"> brands including Burton, </w:t>
      </w:r>
      <w:r w:rsidR="0044402B">
        <w:rPr>
          <w:rFonts w:ascii="Arial" w:hAnsi="Arial" w:cs="Arial"/>
        </w:rPr>
        <w:t>Oasis and Dorothy Perkins.</w:t>
      </w:r>
      <w:r w:rsidR="002A42FA">
        <w:rPr>
          <w:rFonts w:ascii="Arial" w:hAnsi="Arial" w:cs="Arial"/>
        </w:rPr>
        <w:t xml:space="preserve"> </w:t>
      </w:r>
    </w:p>
    <w:p w14:paraId="71402279" w14:textId="25575AFA" w:rsidR="000E3AD9" w:rsidRPr="00064C3B" w:rsidRDefault="000E3AD9" w:rsidP="00AB156A">
      <w:pPr>
        <w:jc w:val="both"/>
        <w:rPr>
          <w:rFonts w:ascii="Arial" w:hAnsi="Arial" w:cs="Arial"/>
        </w:rPr>
      </w:pPr>
      <w:r>
        <w:rPr>
          <w:rFonts w:ascii="Arial" w:hAnsi="Arial" w:cs="Arial"/>
        </w:rPr>
        <w:t xml:space="preserve">In its latest set of accounts </w:t>
      </w:r>
      <w:r w:rsidR="00312FDE">
        <w:rPr>
          <w:rFonts w:ascii="Arial" w:hAnsi="Arial" w:cs="Arial"/>
        </w:rPr>
        <w:t>Pretty Little Thing</w:t>
      </w:r>
      <w:r w:rsidR="002B75AF">
        <w:rPr>
          <w:rFonts w:ascii="Arial" w:hAnsi="Arial" w:cs="Arial"/>
        </w:rPr>
        <w:t xml:space="preserve"> reported annual</w:t>
      </w:r>
      <w:r w:rsidR="00391B46">
        <w:rPr>
          <w:rFonts w:ascii="Arial" w:hAnsi="Arial" w:cs="Arial"/>
        </w:rPr>
        <w:t xml:space="preserve"> revenue of £516 million </w:t>
      </w:r>
      <w:r w:rsidR="00B51B5E">
        <w:rPr>
          <w:rFonts w:ascii="Arial" w:hAnsi="Arial" w:cs="Arial"/>
        </w:rPr>
        <w:t>with 6.3 million activ</w:t>
      </w:r>
      <w:r w:rsidR="006A69EC">
        <w:rPr>
          <w:rFonts w:ascii="Arial" w:hAnsi="Arial" w:cs="Arial"/>
        </w:rPr>
        <w:t>e</w:t>
      </w:r>
      <w:r w:rsidR="00B51B5E">
        <w:rPr>
          <w:rFonts w:ascii="Arial" w:hAnsi="Arial" w:cs="Arial"/>
        </w:rPr>
        <w:t xml:space="preserve"> customers and more than 12 million followers on Instagram.</w:t>
      </w:r>
    </w:p>
    <w:p w14:paraId="42FC366F" w14:textId="1418A354" w:rsidR="008C5914" w:rsidRPr="00A66B3F" w:rsidRDefault="008C5914" w:rsidP="00AB156A">
      <w:pPr>
        <w:jc w:val="both"/>
        <w:rPr>
          <w:rFonts w:ascii="Arial" w:hAnsi="Arial" w:cs="Arial"/>
          <w:b/>
          <w:bCs/>
        </w:rPr>
      </w:pPr>
      <w:r w:rsidRPr="00A66B3F">
        <w:rPr>
          <w:rFonts w:ascii="Arial" w:hAnsi="Arial" w:cs="Arial"/>
          <w:b/>
          <w:bCs/>
        </w:rPr>
        <w:t>How did the deal</w:t>
      </w:r>
      <w:r w:rsidR="009B7EEE">
        <w:rPr>
          <w:rFonts w:ascii="Arial" w:hAnsi="Arial" w:cs="Arial"/>
          <w:b/>
          <w:bCs/>
        </w:rPr>
        <w:t xml:space="preserve"> with Pretty Little Thing</w:t>
      </w:r>
      <w:r w:rsidRPr="00A66B3F">
        <w:rPr>
          <w:rFonts w:ascii="Arial" w:hAnsi="Arial" w:cs="Arial"/>
          <w:b/>
          <w:bCs/>
        </w:rPr>
        <w:t xml:space="preserve"> come about?</w:t>
      </w:r>
    </w:p>
    <w:p w14:paraId="5B537033" w14:textId="72802385" w:rsidR="00644E3D" w:rsidRDefault="00A66B3F" w:rsidP="00AB156A">
      <w:pPr>
        <w:jc w:val="both"/>
        <w:rPr>
          <w:rFonts w:ascii="Arial" w:hAnsi="Arial" w:cs="Arial"/>
        </w:rPr>
      </w:pPr>
      <w:r>
        <w:rPr>
          <w:rFonts w:ascii="Arial" w:hAnsi="Arial" w:cs="Arial"/>
        </w:rPr>
        <w:t>Pretty Little Thing approached</w:t>
      </w:r>
      <w:r w:rsidR="006A69EC">
        <w:rPr>
          <w:rFonts w:ascii="Arial" w:hAnsi="Arial" w:cs="Arial"/>
        </w:rPr>
        <w:t xml:space="preserve"> FC United</w:t>
      </w:r>
      <w:r>
        <w:rPr>
          <w:rFonts w:ascii="Arial" w:hAnsi="Arial" w:cs="Arial"/>
        </w:rPr>
        <w:t xml:space="preserve"> and said that they were interested in supporting women’s and girl’s football in Manchester following the popularity of </w:t>
      </w:r>
      <w:r w:rsidR="00101891">
        <w:rPr>
          <w:rFonts w:ascii="Arial" w:hAnsi="Arial" w:cs="Arial"/>
        </w:rPr>
        <w:t>last</w:t>
      </w:r>
      <w:r>
        <w:rPr>
          <w:rFonts w:ascii="Arial" w:hAnsi="Arial" w:cs="Arial"/>
        </w:rPr>
        <w:t xml:space="preserve"> summer’s Women’s Euro</w:t>
      </w:r>
      <w:r w:rsidR="00902E51">
        <w:rPr>
          <w:rFonts w:ascii="Arial" w:hAnsi="Arial" w:cs="Arial"/>
        </w:rPr>
        <w:t xml:space="preserve"> 2022 tournament</w:t>
      </w:r>
      <w:r>
        <w:rPr>
          <w:rFonts w:ascii="Arial" w:hAnsi="Arial" w:cs="Arial"/>
        </w:rPr>
        <w:t xml:space="preserve"> and the success of the England women’s team. </w:t>
      </w:r>
      <w:r w:rsidRPr="00152983">
        <w:rPr>
          <w:rFonts w:ascii="Arial" w:hAnsi="Arial" w:cs="Arial"/>
        </w:rPr>
        <w:t>They have previously sponsored an FC United match</w:t>
      </w:r>
      <w:r>
        <w:rPr>
          <w:rFonts w:ascii="Arial" w:hAnsi="Arial" w:cs="Arial"/>
        </w:rPr>
        <w:t xml:space="preserve"> but were clear that they wished to offer more substantial support to the club this time round. </w:t>
      </w:r>
    </w:p>
    <w:p w14:paraId="59AFC07F" w14:textId="17A4EDD6" w:rsidR="00BA2C01" w:rsidRDefault="00134863" w:rsidP="00AB156A">
      <w:pPr>
        <w:jc w:val="both"/>
        <w:rPr>
          <w:rFonts w:ascii="Arial" w:hAnsi="Arial" w:cs="Arial"/>
        </w:rPr>
      </w:pPr>
      <w:r>
        <w:rPr>
          <w:rFonts w:ascii="Arial" w:hAnsi="Arial" w:cs="Arial"/>
        </w:rPr>
        <w:t>This approach</w:t>
      </w:r>
      <w:r w:rsidR="001133B3">
        <w:rPr>
          <w:rFonts w:ascii="Arial" w:hAnsi="Arial" w:cs="Arial"/>
        </w:rPr>
        <w:t xml:space="preserve"> by PLT</w:t>
      </w:r>
      <w:r>
        <w:rPr>
          <w:rFonts w:ascii="Arial" w:hAnsi="Arial" w:cs="Arial"/>
        </w:rPr>
        <w:t xml:space="preserve"> was referred to the club’s Commercial Committee</w:t>
      </w:r>
      <w:r w:rsidR="001133B3">
        <w:rPr>
          <w:rFonts w:ascii="Arial" w:hAnsi="Arial" w:cs="Arial"/>
        </w:rPr>
        <w:t xml:space="preserve"> (and the board was also made aware) </w:t>
      </w:r>
      <w:r w:rsidR="002C3DB8">
        <w:rPr>
          <w:rFonts w:ascii="Arial" w:hAnsi="Arial" w:cs="Arial"/>
        </w:rPr>
        <w:t>and the committee</w:t>
      </w:r>
      <w:r w:rsidR="00A52A7F">
        <w:rPr>
          <w:rFonts w:ascii="Arial" w:hAnsi="Arial" w:cs="Arial"/>
        </w:rPr>
        <w:t xml:space="preserve"> undertook a considerable amount of</w:t>
      </w:r>
      <w:r w:rsidR="004F7C21">
        <w:rPr>
          <w:rFonts w:ascii="Arial" w:hAnsi="Arial" w:cs="Arial"/>
        </w:rPr>
        <w:t xml:space="preserve"> due diligence on PLT and its parent Boohoo Group to ensure</w:t>
      </w:r>
      <w:r w:rsidR="00F37153">
        <w:rPr>
          <w:rFonts w:ascii="Arial" w:hAnsi="Arial" w:cs="Arial"/>
        </w:rPr>
        <w:t xml:space="preserve"> that it complied with the club’s ethical sponsorship and </w:t>
      </w:r>
      <w:r w:rsidR="00EC5D04">
        <w:rPr>
          <w:rFonts w:ascii="Arial" w:hAnsi="Arial" w:cs="Arial"/>
        </w:rPr>
        <w:t>corporate partnership policy before giving Natalie Atkinson</w:t>
      </w:r>
      <w:r w:rsidR="00CA067E">
        <w:rPr>
          <w:rFonts w:ascii="Arial" w:hAnsi="Arial" w:cs="Arial"/>
        </w:rPr>
        <w:t xml:space="preserve"> (Chief Executive Officer)</w:t>
      </w:r>
      <w:r w:rsidR="00EC5D04">
        <w:rPr>
          <w:rFonts w:ascii="Arial" w:hAnsi="Arial" w:cs="Arial"/>
        </w:rPr>
        <w:t xml:space="preserve"> and Frances Fielding</w:t>
      </w:r>
      <w:r w:rsidR="00CA067E">
        <w:rPr>
          <w:rFonts w:ascii="Arial" w:hAnsi="Arial" w:cs="Arial"/>
        </w:rPr>
        <w:t xml:space="preserve"> (Commercial Manager) the green light to</w:t>
      </w:r>
      <w:r w:rsidR="00FA48BC">
        <w:rPr>
          <w:rFonts w:ascii="Arial" w:hAnsi="Arial" w:cs="Arial"/>
        </w:rPr>
        <w:t xml:space="preserve"> commence discussions.</w:t>
      </w:r>
      <w:r w:rsidR="00EC5D04">
        <w:rPr>
          <w:rFonts w:ascii="Arial" w:hAnsi="Arial" w:cs="Arial"/>
        </w:rPr>
        <w:t xml:space="preserve"> </w:t>
      </w:r>
      <w:r>
        <w:rPr>
          <w:rFonts w:ascii="Arial" w:hAnsi="Arial" w:cs="Arial"/>
        </w:rPr>
        <w:t xml:space="preserve"> </w:t>
      </w:r>
    </w:p>
    <w:p w14:paraId="2F36316C" w14:textId="22DB9840" w:rsidR="008C5914" w:rsidRDefault="009B7EEE" w:rsidP="00AB156A">
      <w:pPr>
        <w:jc w:val="both"/>
        <w:rPr>
          <w:rFonts w:ascii="Arial" w:hAnsi="Arial" w:cs="Arial"/>
        </w:rPr>
      </w:pPr>
      <w:r>
        <w:rPr>
          <w:rFonts w:ascii="Arial" w:hAnsi="Arial" w:cs="Arial"/>
        </w:rPr>
        <w:t>Natalie and Frances subsequently met with the company’s Chief Executive Officer and</w:t>
      </w:r>
      <w:r w:rsidR="007401C8">
        <w:rPr>
          <w:rFonts w:ascii="Arial" w:hAnsi="Arial" w:cs="Arial"/>
        </w:rPr>
        <w:t xml:space="preserve"> t</w:t>
      </w:r>
      <w:r w:rsidR="00282D0F">
        <w:rPr>
          <w:rFonts w:ascii="Arial" w:hAnsi="Arial" w:cs="Arial"/>
        </w:rPr>
        <w:t>he</w:t>
      </w:r>
      <w:r w:rsidR="000A3103">
        <w:rPr>
          <w:rFonts w:ascii="Arial" w:hAnsi="Arial" w:cs="Arial"/>
        </w:rPr>
        <w:t xml:space="preserve"> board and Commercial Committee </w:t>
      </w:r>
      <w:r w:rsidR="0007615E">
        <w:rPr>
          <w:rFonts w:ascii="Arial" w:hAnsi="Arial" w:cs="Arial"/>
        </w:rPr>
        <w:t xml:space="preserve">have supported </w:t>
      </w:r>
      <w:r w:rsidR="001D30FF">
        <w:rPr>
          <w:rFonts w:ascii="Arial" w:hAnsi="Arial" w:cs="Arial"/>
        </w:rPr>
        <w:t xml:space="preserve">Natalie and Frances </w:t>
      </w:r>
      <w:r w:rsidR="00CC5B98">
        <w:rPr>
          <w:rFonts w:ascii="Arial" w:hAnsi="Arial" w:cs="Arial"/>
        </w:rPr>
        <w:t>in securing this partnership.</w:t>
      </w:r>
    </w:p>
    <w:p w14:paraId="4EE398FE" w14:textId="2608807E" w:rsidR="008C5914" w:rsidRPr="00A66B3F" w:rsidRDefault="008C5914" w:rsidP="00AB156A">
      <w:pPr>
        <w:jc w:val="both"/>
        <w:rPr>
          <w:rFonts w:ascii="Arial" w:hAnsi="Arial" w:cs="Arial"/>
          <w:b/>
          <w:bCs/>
        </w:rPr>
      </w:pPr>
      <w:r w:rsidRPr="00A66B3F">
        <w:rPr>
          <w:rFonts w:ascii="Arial" w:hAnsi="Arial" w:cs="Arial"/>
          <w:b/>
          <w:bCs/>
        </w:rPr>
        <w:t>What’s the value of the deal and what period does it cover?</w:t>
      </w:r>
    </w:p>
    <w:p w14:paraId="2A0F3F9F" w14:textId="12339354" w:rsidR="008C5914" w:rsidRDefault="00A66B3F" w:rsidP="00AB156A">
      <w:pPr>
        <w:jc w:val="both"/>
        <w:rPr>
          <w:rFonts w:ascii="Arial" w:hAnsi="Arial" w:cs="Arial"/>
        </w:rPr>
      </w:pPr>
      <w:r>
        <w:rPr>
          <w:rFonts w:ascii="Arial" w:hAnsi="Arial" w:cs="Arial"/>
        </w:rPr>
        <w:t xml:space="preserve">This sponsorship deal is </w:t>
      </w:r>
      <w:r w:rsidR="00152983">
        <w:rPr>
          <w:rFonts w:ascii="Arial" w:hAnsi="Arial" w:cs="Arial"/>
        </w:rPr>
        <w:t xml:space="preserve">a five figure sum </w:t>
      </w:r>
      <w:r>
        <w:rPr>
          <w:rFonts w:ascii="Arial" w:hAnsi="Arial" w:cs="Arial"/>
        </w:rPr>
        <w:t xml:space="preserve">and covers the period from </w:t>
      </w:r>
      <w:r w:rsidRPr="00152983">
        <w:rPr>
          <w:rFonts w:ascii="Arial" w:hAnsi="Arial" w:cs="Arial"/>
        </w:rPr>
        <w:t>1</w:t>
      </w:r>
      <w:r w:rsidRPr="00152983">
        <w:rPr>
          <w:rFonts w:ascii="Arial" w:hAnsi="Arial" w:cs="Arial"/>
          <w:vertAlign w:val="superscript"/>
        </w:rPr>
        <w:t>st</w:t>
      </w:r>
      <w:r w:rsidRPr="00152983">
        <w:rPr>
          <w:rFonts w:ascii="Arial" w:hAnsi="Arial" w:cs="Arial"/>
        </w:rPr>
        <w:t xml:space="preserve"> January to 31</w:t>
      </w:r>
      <w:r w:rsidRPr="00152983">
        <w:rPr>
          <w:rFonts w:ascii="Arial" w:hAnsi="Arial" w:cs="Arial"/>
          <w:vertAlign w:val="superscript"/>
        </w:rPr>
        <w:t>st</w:t>
      </w:r>
      <w:r w:rsidRPr="00152983">
        <w:rPr>
          <w:rFonts w:ascii="Arial" w:hAnsi="Arial" w:cs="Arial"/>
        </w:rPr>
        <w:t xml:space="preserve"> December 2023</w:t>
      </w:r>
      <w:r>
        <w:rPr>
          <w:rFonts w:ascii="Arial" w:hAnsi="Arial" w:cs="Arial"/>
        </w:rPr>
        <w:t>. This is the single biggest sponsorship deal in the club’s history.</w:t>
      </w:r>
    </w:p>
    <w:p w14:paraId="41740F39" w14:textId="42F5CE9D" w:rsidR="00600317" w:rsidRPr="006F4AC1" w:rsidRDefault="00600317" w:rsidP="00600317">
      <w:pPr>
        <w:rPr>
          <w:rFonts w:ascii="Arial" w:hAnsi="Arial" w:cs="Arial"/>
        </w:rPr>
      </w:pPr>
      <w:r>
        <w:rPr>
          <w:rFonts w:ascii="Arial" w:hAnsi="Arial" w:cs="Arial"/>
        </w:rPr>
        <w:t>In addition</w:t>
      </w:r>
      <w:r w:rsidRPr="006F4AC1">
        <w:rPr>
          <w:rFonts w:ascii="Arial" w:hAnsi="Arial" w:cs="Arial"/>
        </w:rPr>
        <w:t xml:space="preserve"> PLT have also donated generously to our Big Coat Day campaign and our </w:t>
      </w:r>
      <w:r w:rsidR="00101891">
        <w:rPr>
          <w:rFonts w:ascii="Arial" w:hAnsi="Arial" w:cs="Arial"/>
        </w:rPr>
        <w:t xml:space="preserve">Christmas Cracker </w:t>
      </w:r>
      <w:r w:rsidRPr="006F4AC1">
        <w:rPr>
          <w:rFonts w:ascii="Arial" w:hAnsi="Arial" w:cs="Arial"/>
        </w:rPr>
        <w:t>Holiday Activity Programme for young peopl</w:t>
      </w:r>
      <w:r w:rsidR="00101891">
        <w:rPr>
          <w:rFonts w:ascii="Arial" w:hAnsi="Arial" w:cs="Arial"/>
        </w:rPr>
        <w:t>e</w:t>
      </w:r>
      <w:r w:rsidRPr="006F4AC1">
        <w:rPr>
          <w:rFonts w:ascii="Arial" w:hAnsi="Arial" w:cs="Arial"/>
        </w:rPr>
        <w:t xml:space="preserve">. </w:t>
      </w:r>
    </w:p>
    <w:p w14:paraId="67270303" w14:textId="2A592790" w:rsidR="008C5914" w:rsidRPr="00A66B3F" w:rsidRDefault="008C5914" w:rsidP="00AB156A">
      <w:pPr>
        <w:jc w:val="both"/>
        <w:rPr>
          <w:rFonts w:ascii="Arial" w:hAnsi="Arial" w:cs="Arial"/>
          <w:b/>
          <w:bCs/>
        </w:rPr>
      </w:pPr>
      <w:r w:rsidRPr="00A66B3F">
        <w:rPr>
          <w:rFonts w:ascii="Arial" w:hAnsi="Arial" w:cs="Arial"/>
          <w:b/>
          <w:bCs/>
        </w:rPr>
        <w:t>How do</w:t>
      </w:r>
      <w:r w:rsidR="006F6DCC" w:rsidRPr="00A66B3F">
        <w:rPr>
          <w:rFonts w:ascii="Arial" w:hAnsi="Arial" w:cs="Arial"/>
          <w:b/>
          <w:bCs/>
        </w:rPr>
        <w:t xml:space="preserve"> w</w:t>
      </w:r>
      <w:r w:rsidRPr="00A66B3F">
        <w:rPr>
          <w:rFonts w:ascii="Arial" w:hAnsi="Arial" w:cs="Arial"/>
          <w:b/>
          <w:bCs/>
        </w:rPr>
        <w:t>e vet companies before we meet them to enter into possible sponsorships?</w:t>
      </w:r>
    </w:p>
    <w:p w14:paraId="077CB74E" w14:textId="094436B4" w:rsidR="00854405" w:rsidRDefault="00077ED2" w:rsidP="00AB156A">
      <w:pPr>
        <w:jc w:val="both"/>
        <w:rPr>
          <w:rFonts w:ascii="Arial" w:hAnsi="Arial" w:cs="Arial"/>
        </w:rPr>
      </w:pPr>
      <w:r>
        <w:rPr>
          <w:rFonts w:ascii="Arial" w:hAnsi="Arial" w:cs="Arial"/>
        </w:rPr>
        <w:t>Since the a</w:t>
      </w:r>
      <w:r w:rsidR="00215CB0">
        <w:rPr>
          <w:rFonts w:ascii="Arial" w:hAnsi="Arial" w:cs="Arial"/>
        </w:rPr>
        <w:t>pproval</w:t>
      </w:r>
      <w:r>
        <w:rPr>
          <w:rFonts w:ascii="Arial" w:hAnsi="Arial" w:cs="Arial"/>
        </w:rPr>
        <w:t xml:space="preserve"> of the club’s ethical sponsorship and corporate partnership policy</w:t>
      </w:r>
      <w:r w:rsidR="00215CB0">
        <w:rPr>
          <w:rFonts w:ascii="Arial" w:hAnsi="Arial" w:cs="Arial"/>
        </w:rPr>
        <w:t xml:space="preserve"> in February 2022</w:t>
      </w:r>
      <w:r>
        <w:rPr>
          <w:rFonts w:ascii="Arial" w:hAnsi="Arial" w:cs="Arial"/>
        </w:rPr>
        <w:t xml:space="preserve"> the club has checked that any potential club sponsors comply with the policy</w:t>
      </w:r>
      <w:r w:rsidR="00C65641">
        <w:rPr>
          <w:rFonts w:ascii="Arial" w:hAnsi="Arial" w:cs="Arial"/>
        </w:rPr>
        <w:t xml:space="preserve"> which</w:t>
      </w:r>
      <w:r w:rsidR="008A147E">
        <w:rPr>
          <w:rFonts w:ascii="Arial" w:hAnsi="Arial" w:cs="Arial"/>
        </w:rPr>
        <w:t xml:space="preserve"> sets out</w:t>
      </w:r>
      <w:r w:rsidR="005C36CE">
        <w:rPr>
          <w:rFonts w:ascii="Arial" w:hAnsi="Arial" w:cs="Arial"/>
        </w:rPr>
        <w:t xml:space="preserve"> that:</w:t>
      </w:r>
    </w:p>
    <w:p w14:paraId="4C1455FC" w14:textId="23A2CF81" w:rsidR="005C36CE" w:rsidRDefault="00133B0B" w:rsidP="00AB156A">
      <w:pPr>
        <w:ind w:left="720"/>
        <w:jc w:val="both"/>
        <w:rPr>
          <w:rFonts w:ascii="Arial" w:hAnsi="Arial" w:cs="Arial"/>
        </w:rPr>
      </w:pPr>
      <w:r>
        <w:rPr>
          <w:rFonts w:ascii="Arial" w:hAnsi="Arial" w:cs="Arial"/>
        </w:rPr>
        <w:t>“</w:t>
      </w:r>
      <w:r w:rsidR="005C36CE" w:rsidRPr="005C36CE">
        <w:rPr>
          <w:rFonts w:ascii="Arial" w:hAnsi="Arial" w:cs="Arial"/>
        </w:rPr>
        <w:t>The Club will not work with, or accept donations from, organisations whose activities, policies, aims or objectives are or have in the past been contrary to the core principles contained in our manifesto, or our broader vision and strategic goals</w:t>
      </w:r>
      <w:r>
        <w:rPr>
          <w:rFonts w:ascii="Arial" w:hAnsi="Arial" w:cs="Arial"/>
        </w:rPr>
        <w:t>”.</w:t>
      </w:r>
      <w:r w:rsidR="005C36CE" w:rsidRPr="005C36CE">
        <w:rPr>
          <w:rFonts w:ascii="Arial" w:hAnsi="Arial" w:cs="Arial"/>
        </w:rPr>
        <w:t xml:space="preserve"> </w:t>
      </w:r>
    </w:p>
    <w:p w14:paraId="2AA2A065" w14:textId="030F3C2F" w:rsidR="005C36CE" w:rsidRDefault="00133B0B" w:rsidP="00AB156A">
      <w:pPr>
        <w:ind w:left="720"/>
        <w:jc w:val="both"/>
        <w:rPr>
          <w:rFonts w:ascii="Arial" w:hAnsi="Arial" w:cs="Arial"/>
        </w:rPr>
      </w:pPr>
      <w:r>
        <w:rPr>
          <w:rFonts w:ascii="Arial" w:hAnsi="Arial" w:cs="Arial"/>
        </w:rPr>
        <w:lastRenderedPageBreak/>
        <w:t>“</w:t>
      </w:r>
      <w:r w:rsidR="005C36CE" w:rsidRPr="005C36CE">
        <w:rPr>
          <w:rFonts w:ascii="Arial" w:hAnsi="Arial" w:cs="Arial"/>
        </w:rPr>
        <w:t>The Club will not have relationships with organisations or industries whose principles, policies or conduct are in obvious conflict with the Club’s values or where, in the Club’s view, public perception of such organisations and industries might undermine the Club’s reputation or credibility and/or damage our relationship with our stakeholders</w:t>
      </w:r>
      <w:r>
        <w:rPr>
          <w:rFonts w:ascii="Arial" w:hAnsi="Arial" w:cs="Arial"/>
        </w:rPr>
        <w:t>”.</w:t>
      </w:r>
    </w:p>
    <w:p w14:paraId="0E78C679" w14:textId="611725CE" w:rsidR="00854405" w:rsidRDefault="006E2C98" w:rsidP="00AB156A">
      <w:pPr>
        <w:jc w:val="both"/>
        <w:rPr>
          <w:rFonts w:ascii="Arial" w:hAnsi="Arial" w:cs="Arial"/>
        </w:rPr>
      </w:pPr>
      <w:r>
        <w:rPr>
          <w:rFonts w:ascii="Arial" w:hAnsi="Arial" w:cs="Arial"/>
        </w:rPr>
        <w:t>In addition it</w:t>
      </w:r>
      <w:r w:rsidR="00133B0B">
        <w:rPr>
          <w:rFonts w:ascii="Arial" w:hAnsi="Arial" w:cs="Arial"/>
        </w:rPr>
        <w:t xml:space="preserve"> stipulates that the club will </w:t>
      </w:r>
      <w:r w:rsidR="00B37DFA">
        <w:rPr>
          <w:rFonts w:ascii="Arial" w:hAnsi="Arial" w:cs="Arial"/>
        </w:rPr>
        <w:t>avoid working with organisations involved</w:t>
      </w:r>
      <w:r w:rsidR="0073291C">
        <w:rPr>
          <w:rFonts w:ascii="Arial" w:hAnsi="Arial" w:cs="Arial"/>
        </w:rPr>
        <w:t xml:space="preserve"> in a number of activities</w:t>
      </w:r>
      <w:r w:rsidR="005F5410">
        <w:rPr>
          <w:rFonts w:ascii="Arial" w:hAnsi="Arial" w:cs="Arial"/>
        </w:rPr>
        <w:t xml:space="preserve"> which include</w:t>
      </w:r>
      <w:r w:rsidR="0073291C">
        <w:rPr>
          <w:rFonts w:ascii="Arial" w:hAnsi="Arial" w:cs="Arial"/>
        </w:rPr>
        <w:t xml:space="preserve"> human rights violation (including modern slavery)</w:t>
      </w:r>
      <w:r w:rsidR="005F5410">
        <w:rPr>
          <w:rFonts w:ascii="Arial" w:hAnsi="Arial" w:cs="Arial"/>
        </w:rPr>
        <w:t xml:space="preserve"> and overt tax avoidance.</w:t>
      </w:r>
    </w:p>
    <w:p w14:paraId="1D5FEE64" w14:textId="115ECF71" w:rsidR="00B722A2" w:rsidRDefault="00084424" w:rsidP="00AB156A">
      <w:pPr>
        <w:jc w:val="both"/>
        <w:rPr>
          <w:rFonts w:ascii="Arial" w:hAnsi="Arial" w:cs="Arial"/>
        </w:rPr>
      </w:pPr>
      <w:r>
        <w:rPr>
          <w:rFonts w:ascii="Arial" w:hAnsi="Arial" w:cs="Arial"/>
        </w:rPr>
        <w:t>A member of the Commercial Committe</w:t>
      </w:r>
      <w:r w:rsidR="00EF1388">
        <w:rPr>
          <w:rFonts w:ascii="Arial" w:hAnsi="Arial" w:cs="Arial"/>
        </w:rPr>
        <w:t>e subsequently undertook</w:t>
      </w:r>
      <w:r w:rsidR="00197ABB">
        <w:rPr>
          <w:rFonts w:ascii="Arial" w:hAnsi="Arial" w:cs="Arial"/>
        </w:rPr>
        <w:t xml:space="preserve"> a considerable amount of due diligence on Pretty Little Thing, and its parent company Boohoo,</w:t>
      </w:r>
      <w:r w:rsidR="001D712C">
        <w:rPr>
          <w:rFonts w:ascii="Arial" w:hAnsi="Arial" w:cs="Arial"/>
        </w:rPr>
        <w:t xml:space="preserve"> </w:t>
      </w:r>
      <w:r w:rsidR="008F23E9">
        <w:rPr>
          <w:rFonts w:ascii="Arial" w:hAnsi="Arial" w:cs="Arial"/>
        </w:rPr>
        <w:t xml:space="preserve">examining its ethical, environmental and governance </w:t>
      </w:r>
      <w:r w:rsidR="00267524">
        <w:rPr>
          <w:rFonts w:ascii="Arial" w:hAnsi="Arial" w:cs="Arial"/>
        </w:rPr>
        <w:t>policies and performance</w:t>
      </w:r>
      <w:r w:rsidR="00197ABB">
        <w:rPr>
          <w:rFonts w:ascii="Arial" w:hAnsi="Arial" w:cs="Arial"/>
        </w:rPr>
        <w:t xml:space="preserve"> and</w:t>
      </w:r>
      <w:r w:rsidR="0088641A">
        <w:rPr>
          <w:rFonts w:ascii="Arial" w:hAnsi="Arial" w:cs="Arial"/>
        </w:rPr>
        <w:t xml:space="preserve"> concluded that </w:t>
      </w:r>
      <w:r w:rsidR="006A2BEB">
        <w:rPr>
          <w:rFonts w:ascii="Arial" w:hAnsi="Arial" w:cs="Arial"/>
        </w:rPr>
        <w:t xml:space="preserve">the policies and procedures that the company has adopted since 2020 </w:t>
      </w:r>
      <w:r w:rsidR="00ED5B61">
        <w:rPr>
          <w:rFonts w:ascii="Arial" w:hAnsi="Arial" w:cs="Arial"/>
        </w:rPr>
        <w:t>are</w:t>
      </w:r>
      <w:r w:rsidR="00DE07BB">
        <w:rPr>
          <w:rFonts w:ascii="Arial" w:hAnsi="Arial" w:cs="Arial"/>
        </w:rPr>
        <w:t xml:space="preserve"> </w:t>
      </w:r>
      <w:r w:rsidR="004A7D29">
        <w:rPr>
          <w:rFonts w:ascii="Arial" w:hAnsi="Arial" w:cs="Arial"/>
        </w:rPr>
        <w:t xml:space="preserve">comprehensive and </w:t>
      </w:r>
      <w:r w:rsidR="003C09B4">
        <w:rPr>
          <w:rFonts w:ascii="Arial" w:hAnsi="Arial" w:cs="Arial"/>
        </w:rPr>
        <w:t>that</w:t>
      </w:r>
      <w:r w:rsidR="00091063">
        <w:rPr>
          <w:rFonts w:ascii="Arial" w:hAnsi="Arial" w:cs="Arial"/>
        </w:rPr>
        <w:t xml:space="preserve"> it </w:t>
      </w:r>
      <w:r w:rsidR="009A4B54">
        <w:rPr>
          <w:rFonts w:ascii="Arial" w:hAnsi="Arial" w:cs="Arial"/>
        </w:rPr>
        <w:t>satisfies all aspects of the club’s ethical policy.</w:t>
      </w:r>
    </w:p>
    <w:p w14:paraId="3FDBEAD5" w14:textId="77777777" w:rsidR="00152983" w:rsidRDefault="00152983" w:rsidP="00AB156A">
      <w:pPr>
        <w:jc w:val="both"/>
        <w:rPr>
          <w:rFonts w:ascii="Arial" w:hAnsi="Arial" w:cs="Arial"/>
          <w:b/>
          <w:bCs/>
        </w:rPr>
      </w:pPr>
    </w:p>
    <w:p w14:paraId="3A6FAE49" w14:textId="5FA7B51C" w:rsidR="00B36965" w:rsidRDefault="00B36965" w:rsidP="00AB156A">
      <w:pPr>
        <w:jc w:val="both"/>
        <w:rPr>
          <w:rFonts w:ascii="Arial" w:hAnsi="Arial" w:cs="Arial"/>
          <w:b/>
          <w:bCs/>
        </w:rPr>
      </w:pPr>
      <w:r>
        <w:rPr>
          <w:rFonts w:ascii="Arial" w:hAnsi="Arial" w:cs="Arial"/>
          <w:b/>
          <w:bCs/>
        </w:rPr>
        <w:t>The club’s ethical policy mentions ‘modern slavery’</w:t>
      </w:r>
      <w:r w:rsidR="005120E9">
        <w:rPr>
          <w:rFonts w:ascii="Arial" w:hAnsi="Arial" w:cs="Arial"/>
          <w:b/>
          <w:bCs/>
        </w:rPr>
        <w:t xml:space="preserve"> – wasn’t Pretty Little Thing accused of </w:t>
      </w:r>
      <w:r w:rsidR="009463AD">
        <w:rPr>
          <w:rFonts w:ascii="Arial" w:hAnsi="Arial" w:cs="Arial"/>
          <w:b/>
          <w:bCs/>
        </w:rPr>
        <w:t>being involved in modern slavery relatively recently?</w:t>
      </w:r>
    </w:p>
    <w:p w14:paraId="1F0B76A0" w14:textId="458EA57C" w:rsidR="009463AD" w:rsidRDefault="00A522F0" w:rsidP="00AB156A">
      <w:pPr>
        <w:jc w:val="both"/>
        <w:rPr>
          <w:rFonts w:ascii="Arial" w:hAnsi="Arial" w:cs="Arial"/>
        </w:rPr>
      </w:pPr>
      <w:r>
        <w:rPr>
          <w:rFonts w:ascii="Arial" w:hAnsi="Arial" w:cs="Arial"/>
        </w:rPr>
        <w:t xml:space="preserve">The </w:t>
      </w:r>
      <w:r w:rsidR="009463AD">
        <w:rPr>
          <w:rFonts w:ascii="Arial" w:hAnsi="Arial" w:cs="Arial"/>
        </w:rPr>
        <w:t xml:space="preserve">Boohoo Group was accused of modern slavery in July 2020 after an undercover investigation by the Sunday Times discovered that the company were paying their garment workers £3.50 an hour at a factory in Leicester – </w:t>
      </w:r>
      <w:r w:rsidR="00407069">
        <w:rPr>
          <w:rFonts w:ascii="Arial" w:hAnsi="Arial" w:cs="Arial"/>
        </w:rPr>
        <w:t>less than half</w:t>
      </w:r>
      <w:r w:rsidR="009463AD">
        <w:rPr>
          <w:rFonts w:ascii="Arial" w:hAnsi="Arial" w:cs="Arial"/>
        </w:rPr>
        <w:t xml:space="preserve"> the minimum wage at the time for those over 25. The workers</w:t>
      </w:r>
      <w:r w:rsidR="0027372B">
        <w:rPr>
          <w:rFonts w:ascii="Arial" w:hAnsi="Arial" w:cs="Arial"/>
        </w:rPr>
        <w:t>’</w:t>
      </w:r>
      <w:r w:rsidR="009463AD">
        <w:rPr>
          <w:rFonts w:ascii="Arial" w:hAnsi="Arial" w:cs="Arial"/>
        </w:rPr>
        <w:t xml:space="preserve"> rights group Labour Behind the Label found that staff were also “forced to come into work whilst sick” during the pandemic which was later linked to an increase in Covid cases in Leicester.   </w:t>
      </w:r>
    </w:p>
    <w:p w14:paraId="61E63818" w14:textId="76219F45" w:rsidR="00917301" w:rsidRPr="00917301" w:rsidRDefault="00FA0EA9" w:rsidP="00AB156A">
      <w:pPr>
        <w:jc w:val="both"/>
        <w:rPr>
          <w:rFonts w:ascii="Arial" w:hAnsi="Arial" w:cs="Arial"/>
        </w:rPr>
      </w:pPr>
      <w:r>
        <w:rPr>
          <w:rFonts w:ascii="Arial" w:hAnsi="Arial" w:cs="Arial"/>
        </w:rPr>
        <w:t xml:space="preserve">The club’s due diligence </w:t>
      </w:r>
      <w:r w:rsidR="000D0FC2">
        <w:rPr>
          <w:rFonts w:ascii="Arial" w:hAnsi="Arial" w:cs="Arial"/>
        </w:rPr>
        <w:t xml:space="preserve">on PLT and its Boohoo Group parent company </w:t>
      </w:r>
      <w:r w:rsidR="007E7ACD">
        <w:rPr>
          <w:rFonts w:ascii="Arial" w:hAnsi="Arial" w:cs="Arial"/>
        </w:rPr>
        <w:t>indicates that it has made great strides to address the concerns that were raised regarding</w:t>
      </w:r>
      <w:r w:rsidR="00BF7589">
        <w:rPr>
          <w:rFonts w:ascii="Arial" w:hAnsi="Arial" w:cs="Arial"/>
        </w:rPr>
        <w:t xml:space="preserve"> pay and</w:t>
      </w:r>
      <w:r w:rsidR="007E7ACD">
        <w:rPr>
          <w:rFonts w:ascii="Arial" w:hAnsi="Arial" w:cs="Arial"/>
        </w:rPr>
        <w:t xml:space="preserve"> </w:t>
      </w:r>
      <w:r w:rsidR="00BF7589">
        <w:rPr>
          <w:rFonts w:ascii="Arial" w:hAnsi="Arial" w:cs="Arial"/>
        </w:rPr>
        <w:t xml:space="preserve">working conditions </w:t>
      </w:r>
      <w:r w:rsidR="00B475EF">
        <w:rPr>
          <w:rFonts w:ascii="Arial" w:hAnsi="Arial" w:cs="Arial"/>
        </w:rPr>
        <w:t>in its supply chain in 2020.</w:t>
      </w:r>
      <w:r w:rsidR="006B4B04">
        <w:rPr>
          <w:rFonts w:ascii="Arial" w:hAnsi="Arial" w:cs="Arial"/>
        </w:rPr>
        <w:t xml:space="preserve"> </w:t>
      </w:r>
      <w:r w:rsidR="00917301">
        <w:rPr>
          <w:rFonts w:ascii="Arial" w:hAnsi="Arial" w:cs="Arial"/>
        </w:rPr>
        <w:t>The company’s initial response was to commission</w:t>
      </w:r>
      <w:r w:rsidR="00917301" w:rsidRPr="00917301">
        <w:rPr>
          <w:rFonts w:ascii="Arial" w:hAnsi="Arial" w:cs="Arial"/>
        </w:rPr>
        <w:t xml:space="preserve"> an independent report into the policies and practices of the group covering all aspects of supply and manufacturing. This was conducted by a senior QC Alison Levitt</w:t>
      </w:r>
      <w:r w:rsidR="006B4B04">
        <w:rPr>
          <w:rFonts w:ascii="Arial" w:hAnsi="Arial" w:cs="Arial"/>
        </w:rPr>
        <w:t xml:space="preserve"> and the review</w:t>
      </w:r>
      <w:r w:rsidR="00917301" w:rsidRPr="00917301">
        <w:rPr>
          <w:rFonts w:ascii="Arial" w:hAnsi="Arial" w:cs="Arial"/>
        </w:rPr>
        <w:t xml:space="preserve"> highlighted a number of issues that required immediate attention and others that required policy development and planning.</w:t>
      </w:r>
    </w:p>
    <w:p w14:paraId="5802D6D8" w14:textId="6F4F0A63" w:rsidR="00917301" w:rsidRPr="00917301" w:rsidRDefault="00917301" w:rsidP="00AB156A">
      <w:pPr>
        <w:jc w:val="both"/>
        <w:rPr>
          <w:rFonts w:ascii="Arial" w:hAnsi="Arial" w:cs="Arial"/>
        </w:rPr>
      </w:pPr>
      <w:r w:rsidRPr="00917301">
        <w:rPr>
          <w:rFonts w:ascii="Arial" w:hAnsi="Arial" w:cs="Arial"/>
        </w:rPr>
        <w:t xml:space="preserve">The </w:t>
      </w:r>
      <w:r w:rsidR="006B4B04">
        <w:rPr>
          <w:rFonts w:ascii="Arial" w:hAnsi="Arial" w:cs="Arial"/>
        </w:rPr>
        <w:t>c</w:t>
      </w:r>
      <w:r w:rsidRPr="00917301">
        <w:rPr>
          <w:rFonts w:ascii="Arial" w:hAnsi="Arial" w:cs="Arial"/>
        </w:rPr>
        <w:t>ompany accepted the report</w:t>
      </w:r>
      <w:r w:rsidR="006B4B04">
        <w:rPr>
          <w:rFonts w:ascii="Arial" w:hAnsi="Arial" w:cs="Arial"/>
        </w:rPr>
        <w:t>’s findings</w:t>
      </w:r>
      <w:r w:rsidRPr="00917301">
        <w:rPr>
          <w:rFonts w:ascii="Arial" w:hAnsi="Arial" w:cs="Arial"/>
        </w:rPr>
        <w:t xml:space="preserve"> and</w:t>
      </w:r>
      <w:r w:rsidR="0039779D">
        <w:rPr>
          <w:rFonts w:ascii="Arial" w:hAnsi="Arial" w:cs="Arial"/>
        </w:rPr>
        <w:t xml:space="preserve"> subsequently</w:t>
      </w:r>
      <w:r w:rsidRPr="00917301">
        <w:rPr>
          <w:rFonts w:ascii="Arial" w:hAnsi="Arial" w:cs="Arial"/>
        </w:rPr>
        <w:t xml:space="preserve"> developed a</w:t>
      </w:r>
      <w:r w:rsidR="0039779D">
        <w:rPr>
          <w:rFonts w:ascii="Arial" w:hAnsi="Arial" w:cs="Arial"/>
        </w:rPr>
        <w:t>n</w:t>
      </w:r>
      <w:r w:rsidRPr="00917301">
        <w:rPr>
          <w:rFonts w:ascii="Arial" w:hAnsi="Arial" w:cs="Arial"/>
        </w:rPr>
        <w:t xml:space="preserve"> “Agenda for Change” </w:t>
      </w:r>
      <w:r w:rsidR="0039779D">
        <w:rPr>
          <w:rFonts w:ascii="Arial" w:hAnsi="Arial" w:cs="Arial"/>
        </w:rPr>
        <w:t>programme</w:t>
      </w:r>
      <w:r w:rsidR="00BF4599">
        <w:rPr>
          <w:rFonts w:ascii="Arial" w:hAnsi="Arial" w:cs="Arial"/>
        </w:rPr>
        <w:t xml:space="preserve"> that </w:t>
      </w:r>
      <w:r w:rsidR="00700935">
        <w:rPr>
          <w:rFonts w:ascii="Arial" w:hAnsi="Arial" w:cs="Arial"/>
        </w:rPr>
        <w:t>has resulted in major changes to its supply chain</w:t>
      </w:r>
      <w:r w:rsidR="0039779D">
        <w:rPr>
          <w:rFonts w:ascii="Arial" w:hAnsi="Arial" w:cs="Arial"/>
        </w:rPr>
        <w:t xml:space="preserve">. </w:t>
      </w:r>
      <w:r w:rsidRPr="00917301">
        <w:rPr>
          <w:rFonts w:ascii="Arial" w:hAnsi="Arial" w:cs="Arial"/>
        </w:rPr>
        <w:t>The implementation</w:t>
      </w:r>
      <w:r w:rsidR="0033056E">
        <w:rPr>
          <w:rFonts w:ascii="Arial" w:hAnsi="Arial" w:cs="Arial"/>
        </w:rPr>
        <w:t xml:space="preserve"> of this change programme</w:t>
      </w:r>
      <w:r w:rsidRPr="00917301">
        <w:rPr>
          <w:rFonts w:ascii="Arial" w:hAnsi="Arial" w:cs="Arial"/>
        </w:rPr>
        <w:t xml:space="preserve"> was overseen by</w:t>
      </w:r>
      <w:r w:rsidR="005F6D82">
        <w:rPr>
          <w:rFonts w:ascii="Arial" w:hAnsi="Arial" w:cs="Arial"/>
        </w:rPr>
        <w:t xml:space="preserve"> the management consultancy firm</w:t>
      </w:r>
      <w:r w:rsidRPr="00917301">
        <w:rPr>
          <w:rFonts w:ascii="Arial" w:hAnsi="Arial" w:cs="Arial"/>
        </w:rPr>
        <w:t xml:space="preserve"> KPMG and</w:t>
      </w:r>
      <w:r w:rsidR="00E86A0A">
        <w:rPr>
          <w:rFonts w:ascii="Arial" w:hAnsi="Arial" w:cs="Arial"/>
        </w:rPr>
        <w:t xml:space="preserve"> its completion was officially signed off by KPMG in February this year.</w:t>
      </w:r>
      <w:r w:rsidR="000A3C3F">
        <w:rPr>
          <w:rFonts w:ascii="Arial" w:hAnsi="Arial" w:cs="Arial"/>
        </w:rPr>
        <w:t xml:space="preserve"> </w:t>
      </w:r>
      <w:r w:rsidR="00A00F8A">
        <w:rPr>
          <w:rFonts w:ascii="Arial" w:hAnsi="Arial" w:cs="Arial"/>
        </w:rPr>
        <w:t xml:space="preserve">The former High Court judge </w:t>
      </w:r>
      <w:r w:rsidRPr="00917301">
        <w:rPr>
          <w:rFonts w:ascii="Arial" w:hAnsi="Arial" w:cs="Arial"/>
        </w:rPr>
        <w:t>Sir Brian Lev</w:t>
      </w:r>
      <w:r w:rsidR="000A3C3F">
        <w:rPr>
          <w:rFonts w:ascii="Arial" w:hAnsi="Arial" w:cs="Arial"/>
        </w:rPr>
        <w:t>e</w:t>
      </w:r>
      <w:r w:rsidRPr="00917301">
        <w:rPr>
          <w:rFonts w:ascii="Arial" w:hAnsi="Arial" w:cs="Arial"/>
        </w:rPr>
        <w:t>son</w:t>
      </w:r>
      <w:r w:rsidR="00B53515">
        <w:rPr>
          <w:rFonts w:ascii="Arial" w:hAnsi="Arial" w:cs="Arial"/>
        </w:rPr>
        <w:t>, best known for leading the inquiry into the</w:t>
      </w:r>
      <w:r w:rsidR="00342210">
        <w:rPr>
          <w:rFonts w:ascii="Arial" w:hAnsi="Arial" w:cs="Arial"/>
        </w:rPr>
        <w:t xml:space="preserve"> press ethics after the phone hacking scandal,</w:t>
      </w:r>
      <w:r w:rsidR="00B53515">
        <w:rPr>
          <w:rFonts w:ascii="Arial" w:hAnsi="Arial" w:cs="Arial"/>
        </w:rPr>
        <w:t xml:space="preserve"> </w:t>
      </w:r>
      <w:r w:rsidRPr="00917301">
        <w:rPr>
          <w:rFonts w:ascii="Arial" w:hAnsi="Arial" w:cs="Arial"/>
        </w:rPr>
        <w:t xml:space="preserve">was </w:t>
      </w:r>
      <w:r w:rsidR="00342210">
        <w:rPr>
          <w:rFonts w:ascii="Arial" w:hAnsi="Arial" w:cs="Arial"/>
        </w:rPr>
        <w:t>also</w:t>
      </w:r>
      <w:r w:rsidRPr="00917301">
        <w:rPr>
          <w:rFonts w:ascii="Arial" w:hAnsi="Arial" w:cs="Arial"/>
        </w:rPr>
        <w:t xml:space="preserve"> invited by the </w:t>
      </w:r>
      <w:r w:rsidR="009132FF">
        <w:rPr>
          <w:rFonts w:ascii="Arial" w:hAnsi="Arial" w:cs="Arial"/>
        </w:rPr>
        <w:t>c</w:t>
      </w:r>
      <w:r w:rsidRPr="00917301">
        <w:rPr>
          <w:rFonts w:ascii="Arial" w:hAnsi="Arial" w:cs="Arial"/>
        </w:rPr>
        <w:t>ompany to independently audit the implementation of the programme</w:t>
      </w:r>
      <w:r w:rsidR="000A3C3F">
        <w:rPr>
          <w:rFonts w:ascii="Arial" w:hAnsi="Arial" w:cs="Arial"/>
        </w:rPr>
        <w:t>.</w:t>
      </w:r>
    </w:p>
    <w:p w14:paraId="06A280EC" w14:textId="09C3D8BA" w:rsidR="00D6293C" w:rsidRDefault="00480816" w:rsidP="00AB156A">
      <w:pPr>
        <w:jc w:val="both"/>
        <w:rPr>
          <w:rFonts w:ascii="Arial" w:hAnsi="Arial" w:cs="Arial"/>
        </w:rPr>
      </w:pPr>
      <w:r>
        <w:rPr>
          <w:rFonts w:ascii="Arial" w:hAnsi="Arial" w:cs="Arial"/>
        </w:rPr>
        <w:t>Th</w:t>
      </w:r>
      <w:r w:rsidR="00C15235">
        <w:rPr>
          <w:rFonts w:ascii="Arial" w:hAnsi="Arial" w:cs="Arial"/>
        </w:rPr>
        <w:t>e</w:t>
      </w:r>
      <w:r w:rsidR="005827BA">
        <w:rPr>
          <w:rFonts w:ascii="Arial" w:hAnsi="Arial" w:cs="Arial"/>
        </w:rPr>
        <w:t xml:space="preserve"> fundamental</w:t>
      </w:r>
      <w:r w:rsidR="00C15235">
        <w:rPr>
          <w:rFonts w:ascii="Arial" w:hAnsi="Arial" w:cs="Arial"/>
        </w:rPr>
        <w:t xml:space="preserve"> changes to the company’s supply chain include:</w:t>
      </w:r>
    </w:p>
    <w:p w14:paraId="0FB53DD8" w14:textId="54B6DF54" w:rsidR="00CE6E12" w:rsidRPr="00D6293C" w:rsidRDefault="0019677D" w:rsidP="00AB156A">
      <w:pPr>
        <w:pStyle w:val="ListParagraph"/>
        <w:numPr>
          <w:ilvl w:val="0"/>
          <w:numId w:val="1"/>
        </w:numPr>
        <w:jc w:val="both"/>
        <w:rPr>
          <w:rFonts w:ascii="Arial" w:hAnsi="Arial" w:cs="Arial"/>
        </w:rPr>
      </w:pPr>
      <w:r w:rsidRPr="00D6293C">
        <w:rPr>
          <w:rFonts w:ascii="Arial" w:hAnsi="Arial" w:cs="Arial"/>
        </w:rPr>
        <w:t>Pu</w:t>
      </w:r>
      <w:r w:rsidR="00CD7AC8" w:rsidRPr="00D6293C">
        <w:rPr>
          <w:rFonts w:ascii="Arial" w:hAnsi="Arial" w:cs="Arial"/>
        </w:rPr>
        <w:t>blishing an annual</w:t>
      </w:r>
      <w:r w:rsidR="00C15235" w:rsidRPr="00D6293C">
        <w:rPr>
          <w:rFonts w:ascii="Arial" w:hAnsi="Arial" w:cs="Arial"/>
        </w:rPr>
        <w:t xml:space="preserve"> ‘modern slavery statement’ </w:t>
      </w:r>
      <w:r w:rsidR="00C525C4" w:rsidRPr="00D6293C">
        <w:rPr>
          <w:rFonts w:ascii="Arial" w:hAnsi="Arial" w:cs="Arial"/>
        </w:rPr>
        <w:t xml:space="preserve">which sets out how </w:t>
      </w:r>
      <w:r w:rsidR="00CE6E12" w:rsidRPr="00D6293C">
        <w:rPr>
          <w:rFonts w:ascii="Arial" w:hAnsi="Arial" w:cs="Arial"/>
        </w:rPr>
        <w:t>the company treats its workers</w:t>
      </w:r>
      <w:r w:rsidR="00E67A2B" w:rsidRPr="00D6293C">
        <w:rPr>
          <w:rFonts w:ascii="Arial" w:hAnsi="Arial" w:cs="Arial"/>
        </w:rPr>
        <w:t xml:space="preserve"> and emphasises</w:t>
      </w:r>
      <w:r w:rsidR="00847223" w:rsidRPr="00D6293C">
        <w:rPr>
          <w:rFonts w:ascii="Arial" w:hAnsi="Arial" w:cs="Arial"/>
        </w:rPr>
        <w:t xml:space="preserve"> its commitment “to protect worker welfare and human rights </w:t>
      </w:r>
      <w:r w:rsidR="00BD6056" w:rsidRPr="00D6293C">
        <w:rPr>
          <w:rFonts w:ascii="Arial" w:hAnsi="Arial" w:cs="Arial"/>
        </w:rPr>
        <w:t>throughout the group’s supply chain”.</w:t>
      </w:r>
      <w:r w:rsidR="00E67A2B" w:rsidRPr="00D6293C">
        <w:rPr>
          <w:rFonts w:ascii="Arial" w:hAnsi="Arial" w:cs="Arial"/>
        </w:rPr>
        <w:t xml:space="preserve"> </w:t>
      </w:r>
    </w:p>
    <w:p w14:paraId="3FA752D1" w14:textId="3C3282B6" w:rsidR="00C856E8" w:rsidRDefault="00C856E8" w:rsidP="00AB156A">
      <w:pPr>
        <w:pStyle w:val="ListParagraph"/>
        <w:numPr>
          <w:ilvl w:val="0"/>
          <w:numId w:val="1"/>
        </w:numPr>
        <w:jc w:val="both"/>
        <w:rPr>
          <w:rFonts w:ascii="Arial" w:hAnsi="Arial" w:cs="Arial"/>
        </w:rPr>
      </w:pPr>
      <w:r>
        <w:rPr>
          <w:rFonts w:ascii="Arial" w:hAnsi="Arial" w:cs="Arial"/>
        </w:rPr>
        <w:t xml:space="preserve">Conducting forensic reviews of all UK suppliers to ensure that </w:t>
      </w:r>
      <w:r w:rsidR="003A1386">
        <w:rPr>
          <w:rFonts w:ascii="Arial" w:hAnsi="Arial" w:cs="Arial"/>
        </w:rPr>
        <w:t xml:space="preserve">all </w:t>
      </w:r>
      <w:r w:rsidR="00067A20">
        <w:rPr>
          <w:rFonts w:ascii="Arial" w:hAnsi="Arial" w:cs="Arial"/>
        </w:rPr>
        <w:t>operations are</w:t>
      </w:r>
      <w:r w:rsidR="003A1386">
        <w:rPr>
          <w:rFonts w:ascii="Arial" w:hAnsi="Arial" w:cs="Arial"/>
        </w:rPr>
        <w:t xml:space="preserve"> legally</w:t>
      </w:r>
      <w:r w:rsidR="00067A20">
        <w:rPr>
          <w:rFonts w:ascii="Arial" w:hAnsi="Arial" w:cs="Arial"/>
        </w:rPr>
        <w:t xml:space="preserve"> compliant.</w:t>
      </w:r>
    </w:p>
    <w:p w14:paraId="7FD1BE9B" w14:textId="59D02080" w:rsidR="00067A20" w:rsidRDefault="00067A20" w:rsidP="00AB156A">
      <w:pPr>
        <w:pStyle w:val="ListParagraph"/>
        <w:numPr>
          <w:ilvl w:val="0"/>
          <w:numId w:val="1"/>
        </w:numPr>
        <w:jc w:val="both"/>
        <w:rPr>
          <w:rFonts w:ascii="Arial" w:hAnsi="Arial" w:cs="Arial"/>
        </w:rPr>
      </w:pPr>
      <w:r>
        <w:rPr>
          <w:rFonts w:ascii="Arial" w:hAnsi="Arial" w:cs="Arial"/>
        </w:rPr>
        <w:lastRenderedPageBreak/>
        <w:t>Publishing a global manufacturing list</w:t>
      </w:r>
      <w:r w:rsidR="00C85EF4">
        <w:rPr>
          <w:rFonts w:ascii="Arial" w:hAnsi="Arial" w:cs="Arial"/>
        </w:rPr>
        <w:t xml:space="preserve">, every six months, which sets out where the company </w:t>
      </w:r>
      <w:r w:rsidR="00F35330">
        <w:rPr>
          <w:rFonts w:ascii="Arial" w:hAnsi="Arial" w:cs="Arial"/>
        </w:rPr>
        <w:t>sources its products from.</w:t>
      </w:r>
    </w:p>
    <w:p w14:paraId="29C3EE62" w14:textId="084391B6" w:rsidR="0019677D" w:rsidRDefault="003A7678" w:rsidP="00AB156A">
      <w:pPr>
        <w:pStyle w:val="ListParagraph"/>
        <w:numPr>
          <w:ilvl w:val="0"/>
          <w:numId w:val="1"/>
        </w:numPr>
        <w:jc w:val="both"/>
        <w:rPr>
          <w:rFonts w:ascii="Arial" w:hAnsi="Arial" w:cs="Arial"/>
        </w:rPr>
      </w:pPr>
      <w:r>
        <w:rPr>
          <w:rFonts w:ascii="Arial" w:hAnsi="Arial" w:cs="Arial"/>
        </w:rPr>
        <w:t xml:space="preserve">Signing up to the International Accord </w:t>
      </w:r>
      <w:r w:rsidR="00275BFD">
        <w:rPr>
          <w:rFonts w:ascii="Arial" w:hAnsi="Arial" w:cs="Arial"/>
        </w:rPr>
        <w:t xml:space="preserve">for Health and Safety in the </w:t>
      </w:r>
      <w:r w:rsidR="006766A8">
        <w:rPr>
          <w:rFonts w:ascii="Arial" w:hAnsi="Arial" w:cs="Arial"/>
        </w:rPr>
        <w:t>Textile and Garment Industry</w:t>
      </w:r>
      <w:r w:rsidR="0080190F">
        <w:rPr>
          <w:rFonts w:ascii="Arial" w:hAnsi="Arial" w:cs="Arial"/>
        </w:rPr>
        <w:t xml:space="preserve"> </w:t>
      </w:r>
      <w:r w:rsidR="006766A8">
        <w:rPr>
          <w:rFonts w:ascii="Arial" w:hAnsi="Arial" w:cs="Arial"/>
        </w:rPr>
        <w:t xml:space="preserve">which </w:t>
      </w:r>
      <w:r w:rsidR="00896A7E">
        <w:rPr>
          <w:rFonts w:ascii="Arial" w:hAnsi="Arial" w:cs="Arial"/>
        </w:rPr>
        <w:t xml:space="preserve">is a legally binding agreement between more than 180 </w:t>
      </w:r>
      <w:r w:rsidR="000C6C17">
        <w:rPr>
          <w:rFonts w:ascii="Arial" w:hAnsi="Arial" w:cs="Arial"/>
        </w:rPr>
        <w:t>garment brands and retailers and trade unions to ensure that textile and garment factories are safe.</w:t>
      </w:r>
    </w:p>
    <w:p w14:paraId="3394965E" w14:textId="2E879676" w:rsidR="00D01B7B" w:rsidRDefault="00B10D40" w:rsidP="00AB156A">
      <w:pPr>
        <w:pStyle w:val="ListParagraph"/>
        <w:numPr>
          <w:ilvl w:val="0"/>
          <w:numId w:val="1"/>
        </w:numPr>
        <w:jc w:val="both"/>
        <w:rPr>
          <w:rFonts w:ascii="Arial" w:hAnsi="Arial" w:cs="Arial"/>
        </w:rPr>
      </w:pPr>
      <w:r>
        <w:rPr>
          <w:rFonts w:ascii="Arial" w:hAnsi="Arial" w:cs="Arial"/>
        </w:rPr>
        <w:t xml:space="preserve">Registering with the Open Apparel Registry which offers </w:t>
      </w:r>
      <w:r w:rsidR="00454221">
        <w:rPr>
          <w:rFonts w:ascii="Arial" w:hAnsi="Arial" w:cs="Arial"/>
        </w:rPr>
        <w:t>an interactive mapping of the company’s global supply chain.</w:t>
      </w:r>
    </w:p>
    <w:p w14:paraId="02B77CA3" w14:textId="4D8DD0F5" w:rsidR="00675844" w:rsidRPr="00C15235" w:rsidRDefault="00675844" w:rsidP="00AB156A">
      <w:pPr>
        <w:pStyle w:val="ListParagraph"/>
        <w:numPr>
          <w:ilvl w:val="0"/>
          <w:numId w:val="1"/>
        </w:numPr>
        <w:jc w:val="both"/>
        <w:rPr>
          <w:rFonts w:ascii="Arial" w:hAnsi="Arial" w:cs="Arial"/>
        </w:rPr>
      </w:pPr>
      <w:r>
        <w:rPr>
          <w:rFonts w:ascii="Arial" w:hAnsi="Arial" w:cs="Arial"/>
        </w:rPr>
        <w:t>Opening a “manufacturing centre of excellence” in Leice</w:t>
      </w:r>
      <w:r w:rsidR="00AE1683">
        <w:rPr>
          <w:rFonts w:ascii="Arial" w:hAnsi="Arial" w:cs="Arial"/>
        </w:rPr>
        <w:t>s</w:t>
      </w:r>
      <w:r>
        <w:rPr>
          <w:rFonts w:ascii="Arial" w:hAnsi="Arial" w:cs="Arial"/>
        </w:rPr>
        <w:t>ter</w:t>
      </w:r>
      <w:r w:rsidR="00AE1683">
        <w:rPr>
          <w:rFonts w:ascii="Arial" w:hAnsi="Arial" w:cs="Arial"/>
        </w:rPr>
        <w:t xml:space="preserve"> that champions high workplace standards. </w:t>
      </w:r>
    </w:p>
    <w:p w14:paraId="76539691" w14:textId="0594B5C9" w:rsidR="004B2500" w:rsidRDefault="008E42BE" w:rsidP="00AB156A">
      <w:pPr>
        <w:jc w:val="both"/>
        <w:rPr>
          <w:rFonts w:ascii="Arial" w:hAnsi="Arial" w:cs="Arial"/>
          <w:b/>
          <w:bCs/>
        </w:rPr>
      </w:pPr>
      <w:r>
        <w:rPr>
          <w:rFonts w:ascii="Arial" w:hAnsi="Arial" w:cs="Arial"/>
          <w:b/>
          <w:bCs/>
        </w:rPr>
        <w:t>It sounds like</w:t>
      </w:r>
      <w:r w:rsidR="00FD5EC0">
        <w:rPr>
          <w:rFonts w:ascii="Arial" w:hAnsi="Arial" w:cs="Arial"/>
          <w:b/>
          <w:bCs/>
        </w:rPr>
        <w:t xml:space="preserve"> significant</w:t>
      </w:r>
      <w:r>
        <w:rPr>
          <w:rFonts w:ascii="Arial" w:hAnsi="Arial" w:cs="Arial"/>
          <w:b/>
          <w:bCs/>
        </w:rPr>
        <w:t xml:space="preserve"> progress has been made</w:t>
      </w:r>
      <w:r w:rsidR="00FD5EC0">
        <w:rPr>
          <w:rFonts w:ascii="Arial" w:hAnsi="Arial" w:cs="Arial"/>
          <w:b/>
          <w:bCs/>
        </w:rPr>
        <w:t xml:space="preserve"> but why was there a</w:t>
      </w:r>
      <w:r w:rsidR="004B2500" w:rsidRPr="00CA1708">
        <w:rPr>
          <w:rFonts w:ascii="Arial" w:hAnsi="Arial" w:cs="Arial"/>
          <w:b/>
          <w:bCs/>
        </w:rPr>
        <w:t xml:space="preserve"> protest</w:t>
      </w:r>
      <w:r w:rsidR="00401C4E">
        <w:rPr>
          <w:rFonts w:ascii="Arial" w:hAnsi="Arial" w:cs="Arial"/>
          <w:b/>
          <w:bCs/>
        </w:rPr>
        <w:t xml:space="preserve"> </w:t>
      </w:r>
      <w:r w:rsidR="00BC2C17" w:rsidRPr="00CA1708">
        <w:rPr>
          <w:rFonts w:ascii="Arial" w:hAnsi="Arial" w:cs="Arial"/>
          <w:b/>
          <w:bCs/>
        </w:rPr>
        <w:t>about working conditions</w:t>
      </w:r>
      <w:r w:rsidR="004B2500" w:rsidRPr="00CA1708">
        <w:rPr>
          <w:rFonts w:ascii="Arial" w:hAnsi="Arial" w:cs="Arial"/>
          <w:b/>
          <w:bCs/>
        </w:rPr>
        <w:t xml:space="preserve"> outside </w:t>
      </w:r>
      <w:r w:rsidR="00BC2C17" w:rsidRPr="00CA1708">
        <w:rPr>
          <w:rFonts w:ascii="Arial" w:hAnsi="Arial" w:cs="Arial"/>
          <w:b/>
          <w:bCs/>
        </w:rPr>
        <w:t>Pretty Little Thing’s headquarters</w:t>
      </w:r>
      <w:r w:rsidR="00CA1708" w:rsidRPr="00CA1708">
        <w:rPr>
          <w:rFonts w:ascii="Arial" w:hAnsi="Arial" w:cs="Arial"/>
          <w:b/>
          <w:bCs/>
        </w:rPr>
        <w:t xml:space="preserve"> </w:t>
      </w:r>
      <w:r w:rsidR="008D0354">
        <w:rPr>
          <w:rFonts w:ascii="Arial" w:hAnsi="Arial" w:cs="Arial"/>
          <w:b/>
          <w:bCs/>
        </w:rPr>
        <w:t>as recently as last month?</w:t>
      </w:r>
    </w:p>
    <w:p w14:paraId="6DCB2F96" w14:textId="4FA6F467" w:rsidR="0003299B" w:rsidRPr="001F4E18" w:rsidRDefault="001F4E18" w:rsidP="00AB156A">
      <w:pPr>
        <w:jc w:val="both"/>
        <w:rPr>
          <w:rFonts w:ascii="Arial" w:hAnsi="Arial" w:cs="Arial"/>
        </w:rPr>
      </w:pPr>
      <w:r>
        <w:rPr>
          <w:rFonts w:ascii="Arial" w:hAnsi="Arial" w:cs="Arial"/>
        </w:rPr>
        <w:t>The protest on Friday 25</w:t>
      </w:r>
      <w:r w:rsidRPr="0040432E">
        <w:rPr>
          <w:rFonts w:ascii="Arial" w:hAnsi="Arial" w:cs="Arial"/>
        </w:rPr>
        <w:t>th</w:t>
      </w:r>
      <w:r>
        <w:rPr>
          <w:rFonts w:ascii="Arial" w:hAnsi="Arial" w:cs="Arial"/>
        </w:rPr>
        <w:t xml:space="preserve"> November 2022</w:t>
      </w:r>
      <w:r w:rsidR="00401C4E">
        <w:rPr>
          <w:rFonts w:ascii="Arial" w:hAnsi="Arial" w:cs="Arial"/>
        </w:rPr>
        <w:t>, which</w:t>
      </w:r>
      <w:r w:rsidR="00F37B41">
        <w:rPr>
          <w:rFonts w:ascii="Arial" w:hAnsi="Arial" w:cs="Arial"/>
        </w:rPr>
        <w:t xml:space="preserve"> was</w:t>
      </w:r>
      <w:r w:rsidR="00401C4E">
        <w:rPr>
          <w:rFonts w:ascii="Arial" w:hAnsi="Arial" w:cs="Arial"/>
        </w:rPr>
        <w:t xml:space="preserve"> organised by Labour Behind the Label,</w:t>
      </w:r>
      <w:r w:rsidR="00F37B41">
        <w:rPr>
          <w:rFonts w:ascii="Arial" w:hAnsi="Arial" w:cs="Arial"/>
        </w:rPr>
        <w:t xml:space="preserve"> </w:t>
      </w:r>
      <w:r w:rsidR="00401C4E">
        <w:rPr>
          <w:rFonts w:ascii="Arial" w:hAnsi="Arial" w:cs="Arial"/>
        </w:rPr>
        <w:t>was principally</w:t>
      </w:r>
      <w:r w:rsidR="00F37B41">
        <w:rPr>
          <w:rFonts w:ascii="Arial" w:hAnsi="Arial" w:cs="Arial"/>
        </w:rPr>
        <w:t xml:space="preserve"> about the impact of</w:t>
      </w:r>
      <w:r w:rsidR="00AF707B">
        <w:rPr>
          <w:rFonts w:ascii="Arial" w:hAnsi="Arial" w:cs="Arial"/>
        </w:rPr>
        <w:t xml:space="preserve"> Boohoo’s fast fashion model on the environment</w:t>
      </w:r>
      <w:r w:rsidR="00501984">
        <w:rPr>
          <w:rFonts w:ascii="Arial" w:hAnsi="Arial" w:cs="Arial"/>
        </w:rPr>
        <w:t xml:space="preserve"> – hence the reason for staging it</w:t>
      </w:r>
      <w:r w:rsidR="00CB4B1D">
        <w:rPr>
          <w:rFonts w:ascii="Arial" w:hAnsi="Arial" w:cs="Arial"/>
        </w:rPr>
        <w:t xml:space="preserve"> on Black Friday -</w:t>
      </w:r>
      <w:r w:rsidR="00AF707B">
        <w:rPr>
          <w:rFonts w:ascii="Arial" w:hAnsi="Arial" w:cs="Arial"/>
        </w:rPr>
        <w:t xml:space="preserve"> but it also demanded that the company treats workers better particularly in light of </w:t>
      </w:r>
      <w:r w:rsidR="00205B86">
        <w:rPr>
          <w:rFonts w:ascii="Arial" w:hAnsi="Arial" w:cs="Arial"/>
        </w:rPr>
        <w:t xml:space="preserve">an investigation by </w:t>
      </w:r>
      <w:r w:rsidR="000846ED">
        <w:rPr>
          <w:rFonts w:ascii="Arial" w:hAnsi="Arial" w:cs="Arial"/>
        </w:rPr>
        <w:t>The Times newspaper into working conditions at Boohoo’s Burnley warehouse</w:t>
      </w:r>
      <w:r w:rsidR="00AF707B">
        <w:rPr>
          <w:rFonts w:ascii="Arial" w:hAnsi="Arial" w:cs="Arial"/>
        </w:rPr>
        <w:t xml:space="preserve"> which was published on 22</w:t>
      </w:r>
      <w:r w:rsidR="00AF707B" w:rsidRPr="0040432E">
        <w:rPr>
          <w:rFonts w:ascii="Arial" w:hAnsi="Arial" w:cs="Arial"/>
        </w:rPr>
        <w:t>nd</w:t>
      </w:r>
      <w:r w:rsidR="00AF707B">
        <w:rPr>
          <w:rFonts w:ascii="Arial" w:hAnsi="Arial" w:cs="Arial"/>
        </w:rPr>
        <w:t xml:space="preserve"> November 2022</w:t>
      </w:r>
      <w:r w:rsidR="000846ED">
        <w:rPr>
          <w:rFonts w:ascii="Arial" w:hAnsi="Arial" w:cs="Arial"/>
        </w:rPr>
        <w:t>.</w:t>
      </w:r>
    </w:p>
    <w:p w14:paraId="713DD9B9" w14:textId="52FAEEE8" w:rsidR="001B4CEF" w:rsidRDefault="00C93286" w:rsidP="00AB156A">
      <w:pPr>
        <w:jc w:val="both"/>
        <w:rPr>
          <w:rFonts w:ascii="Arial" w:hAnsi="Arial" w:cs="Arial"/>
        </w:rPr>
      </w:pPr>
      <w:r w:rsidRPr="00C93286">
        <w:rPr>
          <w:rFonts w:ascii="Arial" w:hAnsi="Arial" w:cs="Arial"/>
        </w:rPr>
        <w:t>Responding to th</w:t>
      </w:r>
      <w:r w:rsidR="00FA1612">
        <w:rPr>
          <w:rFonts w:ascii="Arial" w:hAnsi="Arial" w:cs="Arial"/>
        </w:rPr>
        <w:t>e accusations about its Burnley warehouse</w:t>
      </w:r>
      <w:r w:rsidRPr="00C93286">
        <w:rPr>
          <w:rFonts w:ascii="Arial" w:hAnsi="Arial" w:cs="Arial"/>
        </w:rPr>
        <w:t>, a Boohoo spokesperson said the group takes</w:t>
      </w:r>
      <w:r w:rsidR="00A37DEB">
        <w:rPr>
          <w:rFonts w:ascii="Arial" w:hAnsi="Arial" w:cs="Arial"/>
        </w:rPr>
        <w:t xml:space="preserve"> the claim</w:t>
      </w:r>
      <w:r w:rsidR="00CB4B1D">
        <w:rPr>
          <w:rFonts w:ascii="Arial" w:hAnsi="Arial" w:cs="Arial"/>
        </w:rPr>
        <w:t>s</w:t>
      </w:r>
      <w:r w:rsidR="00A37DEB">
        <w:rPr>
          <w:rFonts w:ascii="Arial" w:hAnsi="Arial" w:cs="Arial"/>
        </w:rPr>
        <w:t xml:space="preserve"> “very seriously”</w:t>
      </w:r>
      <w:r w:rsidR="00667F14">
        <w:rPr>
          <w:rFonts w:ascii="Arial" w:hAnsi="Arial" w:cs="Arial"/>
        </w:rPr>
        <w:t xml:space="preserve"> </w:t>
      </w:r>
      <w:r w:rsidRPr="00C93286">
        <w:rPr>
          <w:rFonts w:ascii="Arial" w:hAnsi="Arial" w:cs="Arial"/>
        </w:rPr>
        <w:t>but</w:t>
      </w:r>
      <w:r w:rsidR="005668EA">
        <w:rPr>
          <w:rFonts w:ascii="Arial" w:hAnsi="Arial" w:cs="Arial"/>
        </w:rPr>
        <w:t xml:space="preserve"> added that</w:t>
      </w:r>
      <w:r w:rsidRPr="00C93286">
        <w:rPr>
          <w:rFonts w:ascii="Arial" w:hAnsi="Arial" w:cs="Arial"/>
        </w:rPr>
        <w:t xml:space="preserve"> it “does not believe the picture painted is reflective of the working environment at our Burnley warehouse”</w:t>
      </w:r>
      <w:r w:rsidR="00A37DEB">
        <w:rPr>
          <w:rFonts w:ascii="Arial" w:hAnsi="Arial" w:cs="Arial"/>
        </w:rPr>
        <w:t xml:space="preserve">. </w:t>
      </w:r>
    </w:p>
    <w:p w14:paraId="3B31A60B" w14:textId="26E6A177" w:rsidR="00C93286" w:rsidRDefault="00C93286" w:rsidP="00AB156A">
      <w:pPr>
        <w:jc w:val="both"/>
        <w:rPr>
          <w:rFonts w:ascii="Arial" w:hAnsi="Arial" w:cs="Arial"/>
        </w:rPr>
      </w:pPr>
      <w:r w:rsidRPr="00C93286">
        <w:rPr>
          <w:rFonts w:ascii="Arial" w:hAnsi="Arial" w:cs="Arial"/>
        </w:rPr>
        <w:t xml:space="preserve">They </w:t>
      </w:r>
      <w:r w:rsidR="00EF2109">
        <w:rPr>
          <w:rFonts w:ascii="Arial" w:hAnsi="Arial" w:cs="Arial"/>
        </w:rPr>
        <w:t>went on to say that “m</w:t>
      </w:r>
      <w:r w:rsidRPr="00C93286">
        <w:rPr>
          <w:rFonts w:ascii="Arial" w:hAnsi="Arial" w:cs="Arial"/>
        </w:rPr>
        <w:t>aking sure our people are safe and comfortable in their workplace is our highest priority. That is why more and more of our colleagues are choosing to stay here for longer, with our turnover rate continuing to fall year on year</w:t>
      </w:r>
      <w:r w:rsidR="001B4CEF">
        <w:rPr>
          <w:rFonts w:ascii="Arial" w:hAnsi="Arial" w:cs="Arial"/>
        </w:rPr>
        <w:t xml:space="preserve">. </w:t>
      </w:r>
      <w:r w:rsidRPr="00C93286">
        <w:rPr>
          <w:rFonts w:ascii="Arial" w:hAnsi="Arial" w:cs="Arial"/>
        </w:rPr>
        <w:t>We offer generous rates of pay,</w:t>
      </w:r>
      <w:r w:rsidR="00E77940">
        <w:rPr>
          <w:rFonts w:ascii="Arial" w:hAnsi="Arial" w:cs="Arial"/>
        </w:rPr>
        <w:t xml:space="preserve"> </w:t>
      </w:r>
      <w:r w:rsidRPr="00C93286">
        <w:rPr>
          <w:rFonts w:ascii="Arial" w:hAnsi="Arial" w:cs="Arial"/>
        </w:rPr>
        <w:t>over and above the National Living Wage, with additional benefits including subsidised private healthcare. Through our employee engagement programme our colleagues tell us that they are happy with their working environment, feel valued and feel listened to.”</w:t>
      </w:r>
    </w:p>
    <w:p w14:paraId="5A6758D6" w14:textId="0BC04570" w:rsidR="000446FF" w:rsidRDefault="009002AD" w:rsidP="00AB156A">
      <w:pPr>
        <w:jc w:val="both"/>
        <w:rPr>
          <w:rFonts w:ascii="Arial" w:hAnsi="Arial" w:cs="Arial"/>
          <w:b/>
          <w:bCs/>
        </w:rPr>
      </w:pPr>
      <w:r>
        <w:rPr>
          <w:rFonts w:ascii="Arial" w:hAnsi="Arial" w:cs="Arial"/>
          <w:b/>
          <w:bCs/>
        </w:rPr>
        <w:t xml:space="preserve">The club’s ethical policy mentions ‘overt tax avoidance’ </w:t>
      </w:r>
      <w:r w:rsidR="005120E9">
        <w:rPr>
          <w:rFonts w:ascii="Arial" w:hAnsi="Arial" w:cs="Arial"/>
          <w:b/>
          <w:bCs/>
        </w:rPr>
        <w:t xml:space="preserve">- </w:t>
      </w:r>
      <w:r>
        <w:rPr>
          <w:rFonts w:ascii="Arial" w:hAnsi="Arial" w:cs="Arial"/>
          <w:b/>
          <w:bCs/>
        </w:rPr>
        <w:t>w</w:t>
      </w:r>
      <w:r w:rsidR="003D5170">
        <w:rPr>
          <w:rFonts w:ascii="Arial" w:hAnsi="Arial" w:cs="Arial"/>
          <w:b/>
          <w:bCs/>
        </w:rPr>
        <w:t>asn’t Pretty Little Thing’s parent company accused of tax avoidance?</w:t>
      </w:r>
    </w:p>
    <w:p w14:paraId="2C021C72" w14:textId="4AA63872" w:rsidR="003D5170" w:rsidRPr="00AA5258" w:rsidRDefault="00AA5258" w:rsidP="00AB156A">
      <w:pPr>
        <w:jc w:val="both"/>
        <w:rPr>
          <w:rFonts w:ascii="Arial" w:hAnsi="Arial" w:cs="Arial"/>
        </w:rPr>
      </w:pPr>
      <w:r>
        <w:rPr>
          <w:rFonts w:ascii="Arial" w:hAnsi="Arial" w:cs="Arial"/>
        </w:rPr>
        <w:t xml:space="preserve">The head office of the Boohoo Group </w:t>
      </w:r>
      <w:r w:rsidR="0079429C">
        <w:rPr>
          <w:rFonts w:ascii="Arial" w:hAnsi="Arial" w:cs="Arial"/>
        </w:rPr>
        <w:t>is in Manchester but the Boohoo Group is incorporated in Jersey</w:t>
      </w:r>
      <w:r w:rsidR="00A652EC">
        <w:rPr>
          <w:rFonts w:ascii="Arial" w:hAnsi="Arial" w:cs="Arial"/>
        </w:rPr>
        <w:t xml:space="preserve"> and it also owns ABK Ltd, a holding company registered in Jersey, which sits just below the Boohoo Group in the company’s structure.</w:t>
      </w:r>
      <w:r w:rsidR="00F85C1E">
        <w:rPr>
          <w:rFonts w:ascii="Arial" w:hAnsi="Arial" w:cs="Arial"/>
        </w:rPr>
        <w:t xml:space="preserve"> When contacted by Ethical Consumer regarding its Jersey holdings the company stated that </w:t>
      </w:r>
      <w:r w:rsidR="005239B3">
        <w:rPr>
          <w:rFonts w:ascii="Arial" w:hAnsi="Arial" w:cs="Arial"/>
        </w:rPr>
        <w:t xml:space="preserve">“the Boohoo Group and all its UK subsidiaries are registered for UK tax </w:t>
      </w:r>
      <w:r w:rsidR="00461BEC">
        <w:rPr>
          <w:rFonts w:ascii="Arial" w:hAnsi="Arial" w:cs="Arial"/>
        </w:rPr>
        <w:t>and pay UK taxes on all profits. There is no tax benefit to the group or any individual company from being registered in Jersey”.</w:t>
      </w:r>
    </w:p>
    <w:p w14:paraId="55D11334" w14:textId="77777777" w:rsidR="009A2F2E" w:rsidRPr="00907E43" w:rsidRDefault="009A2F2E" w:rsidP="00AB156A">
      <w:pPr>
        <w:jc w:val="both"/>
        <w:rPr>
          <w:rFonts w:ascii="Arial" w:hAnsi="Arial" w:cs="Arial"/>
          <w:b/>
          <w:bCs/>
        </w:rPr>
      </w:pPr>
      <w:r w:rsidRPr="00907E43">
        <w:rPr>
          <w:rFonts w:ascii="Arial" w:hAnsi="Arial" w:cs="Arial"/>
          <w:b/>
          <w:bCs/>
        </w:rPr>
        <w:t>What about the environmental impact of Pretty Little Thing’s fast fashion model?</w:t>
      </w:r>
    </w:p>
    <w:p w14:paraId="50DA825E" w14:textId="60A31B57" w:rsidR="009A2F2E" w:rsidRDefault="00F34398" w:rsidP="00AB156A">
      <w:pPr>
        <w:jc w:val="both"/>
        <w:rPr>
          <w:rFonts w:ascii="Arial" w:hAnsi="Arial" w:cs="Arial"/>
        </w:rPr>
      </w:pPr>
      <w:r>
        <w:rPr>
          <w:rFonts w:ascii="Arial" w:hAnsi="Arial" w:cs="Arial"/>
        </w:rPr>
        <w:t xml:space="preserve">Although environmental impact isn’t currently </w:t>
      </w:r>
      <w:r w:rsidR="005C3F92">
        <w:rPr>
          <w:rFonts w:ascii="Arial" w:hAnsi="Arial" w:cs="Arial"/>
        </w:rPr>
        <w:t xml:space="preserve">one of the criteria in the club’s ethical policy </w:t>
      </w:r>
      <w:r w:rsidR="009231F4">
        <w:rPr>
          <w:rFonts w:ascii="Arial" w:hAnsi="Arial" w:cs="Arial"/>
        </w:rPr>
        <w:t>it is nevertheless a hugely important consideration and PLT and the wider Boohoo Group</w:t>
      </w:r>
      <w:r w:rsidR="009A2F2E">
        <w:rPr>
          <w:rFonts w:ascii="Arial" w:hAnsi="Arial" w:cs="Arial"/>
        </w:rPr>
        <w:t xml:space="preserve"> ha</w:t>
      </w:r>
      <w:r w:rsidR="009231F4">
        <w:rPr>
          <w:rFonts w:ascii="Arial" w:hAnsi="Arial" w:cs="Arial"/>
        </w:rPr>
        <w:t>ve</w:t>
      </w:r>
      <w:r w:rsidR="009A2F2E">
        <w:rPr>
          <w:rFonts w:ascii="Arial" w:hAnsi="Arial" w:cs="Arial"/>
        </w:rPr>
        <w:t xml:space="preserve"> </w:t>
      </w:r>
      <w:r w:rsidR="004B1A51">
        <w:rPr>
          <w:rFonts w:ascii="Arial" w:hAnsi="Arial" w:cs="Arial"/>
        </w:rPr>
        <w:t>attracted much criticism</w:t>
      </w:r>
      <w:r w:rsidR="009A2F2E">
        <w:rPr>
          <w:rFonts w:ascii="Arial" w:hAnsi="Arial" w:cs="Arial"/>
        </w:rPr>
        <w:t xml:space="preserve"> for the environmental impact of</w:t>
      </w:r>
      <w:r w:rsidR="009231F4">
        <w:rPr>
          <w:rFonts w:ascii="Arial" w:hAnsi="Arial" w:cs="Arial"/>
        </w:rPr>
        <w:t xml:space="preserve"> their</w:t>
      </w:r>
      <w:r w:rsidR="009A2F2E">
        <w:rPr>
          <w:rFonts w:ascii="Arial" w:hAnsi="Arial" w:cs="Arial"/>
        </w:rPr>
        <w:t xml:space="preserve"> promotion of fast fashion with products that tend to be trend-led, produced quickly and not designed to be resold or have any longevity.</w:t>
      </w:r>
    </w:p>
    <w:p w14:paraId="69C81DC6" w14:textId="40F6F8FF" w:rsidR="009A2F2E" w:rsidRDefault="009A2F2E" w:rsidP="00AB156A">
      <w:pPr>
        <w:jc w:val="both"/>
        <w:rPr>
          <w:rFonts w:ascii="Arial" w:hAnsi="Arial" w:cs="Arial"/>
        </w:rPr>
      </w:pPr>
      <w:r>
        <w:rPr>
          <w:rFonts w:ascii="Arial" w:hAnsi="Arial" w:cs="Arial"/>
        </w:rPr>
        <w:lastRenderedPageBreak/>
        <w:t>However</w:t>
      </w:r>
      <w:r w:rsidR="005A4352">
        <w:rPr>
          <w:rFonts w:ascii="Arial" w:hAnsi="Arial" w:cs="Arial"/>
        </w:rPr>
        <w:t xml:space="preserve"> as part of our due diligence into the</w:t>
      </w:r>
      <w:r w:rsidR="0025248D">
        <w:rPr>
          <w:rFonts w:ascii="Arial" w:hAnsi="Arial" w:cs="Arial"/>
        </w:rPr>
        <w:t xml:space="preserve"> Boohoo Group it’s clear that it is also trying to clean up its act on this front too.</w:t>
      </w:r>
      <w:r>
        <w:rPr>
          <w:rFonts w:ascii="Arial" w:hAnsi="Arial" w:cs="Arial"/>
        </w:rPr>
        <w:t xml:space="preserve"> </w:t>
      </w:r>
      <w:r w:rsidR="0025248D">
        <w:rPr>
          <w:rFonts w:ascii="Arial" w:hAnsi="Arial" w:cs="Arial"/>
        </w:rPr>
        <w:t>A</w:t>
      </w:r>
      <w:r w:rsidR="00FE0B46">
        <w:rPr>
          <w:rFonts w:ascii="Arial" w:hAnsi="Arial" w:cs="Arial"/>
        </w:rPr>
        <w:t>s part of its change programme over the last couple of years</w:t>
      </w:r>
      <w:r w:rsidR="00F15413">
        <w:rPr>
          <w:rFonts w:ascii="Arial" w:hAnsi="Arial" w:cs="Arial"/>
        </w:rPr>
        <w:t xml:space="preserve"> Boohoo has launched a sustainability strategy </w:t>
      </w:r>
      <w:r w:rsidR="00332D9E">
        <w:rPr>
          <w:rFonts w:ascii="Arial" w:hAnsi="Arial" w:cs="Arial"/>
        </w:rPr>
        <w:t xml:space="preserve">that focuses on the smarter manufacturing </w:t>
      </w:r>
      <w:r w:rsidR="0054738F">
        <w:rPr>
          <w:rFonts w:ascii="Arial" w:hAnsi="Arial" w:cs="Arial"/>
        </w:rPr>
        <w:t>of clothes</w:t>
      </w:r>
      <w:r w:rsidR="0016008C">
        <w:rPr>
          <w:rFonts w:ascii="Arial" w:hAnsi="Arial" w:cs="Arial"/>
        </w:rPr>
        <w:t xml:space="preserve"> (with better materials and less waste and packaging)</w:t>
      </w:r>
      <w:r w:rsidR="0054738F">
        <w:rPr>
          <w:rFonts w:ascii="Arial" w:hAnsi="Arial" w:cs="Arial"/>
        </w:rPr>
        <w:t>, offering better terms for suppliers and reducing its carbon footprint</w:t>
      </w:r>
      <w:r w:rsidR="00F97F00">
        <w:rPr>
          <w:rFonts w:ascii="Arial" w:hAnsi="Arial" w:cs="Arial"/>
        </w:rPr>
        <w:t xml:space="preserve"> and</w:t>
      </w:r>
      <w:r w:rsidR="000833E1">
        <w:rPr>
          <w:rFonts w:ascii="Arial" w:hAnsi="Arial" w:cs="Arial"/>
        </w:rPr>
        <w:t xml:space="preserve"> significant progress has been made in these areas.</w:t>
      </w:r>
      <w:r>
        <w:rPr>
          <w:rFonts w:ascii="Arial" w:hAnsi="Arial" w:cs="Arial"/>
        </w:rPr>
        <w:t xml:space="preserve">  </w:t>
      </w:r>
    </w:p>
    <w:p w14:paraId="08B98BFB" w14:textId="76B3EB2B" w:rsidR="008C5914" w:rsidRPr="00A66B3F" w:rsidRDefault="008C5914" w:rsidP="00AB156A">
      <w:pPr>
        <w:jc w:val="both"/>
        <w:rPr>
          <w:rFonts w:ascii="Arial" w:hAnsi="Arial" w:cs="Arial"/>
          <w:b/>
          <w:bCs/>
        </w:rPr>
      </w:pPr>
      <w:r w:rsidRPr="00A66B3F">
        <w:rPr>
          <w:rFonts w:ascii="Arial" w:hAnsi="Arial" w:cs="Arial"/>
          <w:b/>
          <w:bCs/>
        </w:rPr>
        <w:t>Are Pretty Little Thing the kind of brand we want to be associated with?</w:t>
      </w:r>
    </w:p>
    <w:p w14:paraId="17A91603" w14:textId="74079030" w:rsidR="002009EE" w:rsidRDefault="00B67DBC" w:rsidP="00AB156A">
      <w:pPr>
        <w:jc w:val="both"/>
        <w:rPr>
          <w:rFonts w:ascii="Arial" w:hAnsi="Arial" w:cs="Arial"/>
        </w:rPr>
      </w:pPr>
      <w:r>
        <w:rPr>
          <w:rFonts w:ascii="Arial" w:hAnsi="Arial" w:cs="Arial"/>
        </w:rPr>
        <w:t xml:space="preserve">It’s clear that PLT and its parent company have </w:t>
      </w:r>
      <w:r w:rsidR="00D55876">
        <w:rPr>
          <w:rFonts w:ascii="Arial" w:hAnsi="Arial" w:cs="Arial"/>
        </w:rPr>
        <w:t>had serious issues in the past</w:t>
      </w:r>
      <w:r w:rsidR="008406ED">
        <w:rPr>
          <w:rFonts w:ascii="Arial" w:hAnsi="Arial" w:cs="Arial"/>
        </w:rPr>
        <w:t xml:space="preserve"> with its supply chain </w:t>
      </w:r>
      <w:r w:rsidR="00956393">
        <w:rPr>
          <w:rFonts w:ascii="Arial" w:hAnsi="Arial" w:cs="Arial"/>
        </w:rPr>
        <w:t>but the process of due diligence into the company and its wider corporate structure that the Commercial</w:t>
      </w:r>
      <w:r w:rsidR="002F7B8D">
        <w:rPr>
          <w:rFonts w:ascii="Arial" w:hAnsi="Arial" w:cs="Arial"/>
        </w:rPr>
        <w:t xml:space="preserve"> Committee has undertaken ha</w:t>
      </w:r>
      <w:r w:rsidR="007F5FE9">
        <w:rPr>
          <w:rFonts w:ascii="Arial" w:hAnsi="Arial" w:cs="Arial"/>
        </w:rPr>
        <w:t>s</w:t>
      </w:r>
      <w:r w:rsidR="002F7B8D">
        <w:rPr>
          <w:rFonts w:ascii="Arial" w:hAnsi="Arial" w:cs="Arial"/>
        </w:rPr>
        <w:t xml:space="preserve"> concluded that PLT and its parent company ha</w:t>
      </w:r>
      <w:r w:rsidR="00D86D78">
        <w:rPr>
          <w:rFonts w:ascii="Arial" w:hAnsi="Arial" w:cs="Arial"/>
        </w:rPr>
        <w:t>s</w:t>
      </w:r>
      <w:r w:rsidR="009D1664">
        <w:rPr>
          <w:rFonts w:ascii="Arial" w:hAnsi="Arial" w:cs="Arial"/>
        </w:rPr>
        <w:t xml:space="preserve"> significantly reformed its supply chain</w:t>
      </w:r>
      <w:r w:rsidR="00C84928">
        <w:rPr>
          <w:rFonts w:ascii="Arial" w:hAnsi="Arial" w:cs="Arial"/>
        </w:rPr>
        <w:t xml:space="preserve"> since 2020 to such an extent that</w:t>
      </w:r>
      <w:r w:rsidR="004D6C58">
        <w:rPr>
          <w:rFonts w:ascii="Arial" w:hAnsi="Arial" w:cs="Arial"/>
        </w:rPr>
        <w:t xml:space="preserve"> PLT now represent</w:t>
      </w:r>
      <w:r w:rsidR="00E43CFD">
        <w:rPr>
          <w:rFonts w:ascii="Arial" w:hAnsi="Arial" w:cs="Arial"/>
        </w:rPr>
        <w:t>s</w:t>
      </w:r>
      <w:r w:rsidR="004D6C58">
        <w:rPr>
          <w:rFonts w:ascii="Arial" w:hAnsi="Arial" w:cs="Arial"/>
        </w:rPr>
        <w:t xml:space="preserve"> a</w:t>
      </w:r>
      <w:r w:rsidR="00667FE9">
        <w:rPr>
          <w:rFonts w:ascii="Arial" w:hAnsi="Arial" w:cs="Arial"/>
        </w:rPr>
        <w:t xml:space="preserve"> suitable partner for the club</w:t>
      </w:r>
      <w:r w:rsidR="00ED65E5">
        <w:rPr>
          <w:rFonts w:ascii="Arial" w:hAnsi="Arial" w:cs="Arial"/>
        </w:rPr>
        <w:t xml:space="preserve"> and, importantly, one which complies with our ethical policy</w:t>
      </w:r>
      <w:r w:rsidR="00C37ACC">
        <w:rPr>
          <w:rFonts w:ascii="Arial" w:hAnsi="Arial" w:cs="Arial"/>
        </w:rPr>
        <w:t>.</w:t>
      </w:r>
      <w:r w:rsidR="00F66BCC">
        <w:rPr>
          <w:rFonts w:ascii="Arial" w:hAnsi="Arial" w:cs="Arial"/>
        </w:rPr>
        <w:t xml:space="preserve"> </w:t>
      </w:r>
      <w:r w:rsidR="00C37ACC">
        <w:rPr>
          <w:rFonts w:ascii="Arial" w:hAnsi="Arial" w:cs="Arial"/>
        </w:rPr>
        <w:t xml:space="preserve"> </w:t>
      </w:r>
      <w:r w:rsidR="002F7B8D">
        <w:rPr>
          <w:rFonts w:ascii="Arial" w:hAnsi="Arial" w:cs="Arial"/>
        </w:rPr>
        <w:t xml:space="preserve"> </w:t>
      </w:r>
    </w:p>
    <w:p w14:paraId="39A9B104" w14:textId="1B9D49DB" w:rsidR="002009EE" w:rsidRDefault="005D69B2" w:rsidP="00AB156A">
      <w:pPr>
        <w:jc w:val="both"/>
        <w:rPr>
          <w:rFonts w:ascii="Arial" w:hAnsi="Arial" w:cs="Arial"/>
        </w:rPr>
      </w:pPr>
      <w:r>
        <w:rPr>
          <w:rFonts w:ascii="Arial" w:hAnsi="Arial" w:cs="Arial"/>
        </w:rPr>
        <w:t xml:space="preserve">The level of scrutiny we have given to this </w:t>
      </w:r>
      <w:r w:rsidR="00A57EE4">
        <w:rPr>
          <w:rFonts w:ascii="Arial" w:hAnsi="Arial" w:cs="Arial"/>
        </w:rPr>
        <w:t>deal is</w:t>
      </w:r>
      <w:r w:rsidR="00692C4B">
        <w:rPr>
          <w:rFonts w:ascii="Arial" w:hAnsi="Arial" w:cs="Arial"/>
        </w:rPr>
        <w:t xml:space="preserve"> very</w:t>
      </w:r>
      <w:r w:rsidR="00A57EE4">
        <w:rPr>
          <w:rFonts w:ascii="Arial" w:hAnsi="Arial" w:cs="Arial"/>
        </w:rPr>
        <w:t xml:space="preserve"> strong but we recognise </w:t>
      </w:r>
      <w:r w:rsidR="00F4157A">
        <w:rPr>
          <w:rFonts w:ascii="Arial" w:hAnsi="Arial" w:cs="Arial"/>
        </w:rPr>
        <w:t xml:space="preserve">that the process of reform that PLT and its parent company have embarked on </w:t>
      </w:r>
      <w:r w:rsidR="00B0347F">
        <w:rPr>
          <w:rFonts w:ascii="Arial" w:hAnsi="Arial" w:cs="Arial"/>
        </w:rPr>
        <w:t>is ongoing and therefore this deal</w:t>
      </w:r>
      <w:r w:rsidR="005E1982">
        <w:rPr>
          <w:rFonts w:ascii="Arial" w:hAnsi="Arial" w:cs="Arial"/>
        </w:rPr>
        <w:t xml:space="preserve"> isn’t a long-term one</w:t>
      </w:r>
      <w:r w:rsidR="00692C4B">
        <w:rPr>
          <w:rFonts w:ascii="Arial" w:hAnsi="Arial" w:cs="Arial"/>
        </w:rPr>
        <w:t xml:space="preserve"> -</w:t>
      </w:r>
      <w:r w:rsidR="00690F1C">
        <w:rPr>
          <w:rFonts w:ascii="Arial" w:hAnsi="Arial" w:cs="Arial"/>
        </w:rPr>
        <w:t xml:space="preserve"> it’s for one year initially</w:t>
      </w:r>
      <w:r w:rsidR="00692C4B">
        <w:rPr>
          <w:rFonts w:ascii="Arial" w:hAnsi="Arial" w:cs="Arial"/>
        </w:rPr>
        <w:t xml:space="preserve"> -</w:t>
      </w:r>
      <w:r w:rsidR="00690F1C">
        <w:rPr>
          <w:rFonts w:ascii="Arial" w:hAnsi="Arial" w:cs="Arial"/>
        </w:rPr>
        <w:t xml:space="preserve"> </w:t>
      </w:r>
      <w:r w:rsidR="00156094">
        <w:rPr>
          <w:rFonts w:ascii="Arial" w:hAnsi="Arial" w:cs="Arial"/>
        </w:rPr>
        <w:t xml:space="preserve">which provides us with an opportunity to review the </w:t>
      </w:r>
      <w:r w:rsidR="007E7E56">
        <w:rPr>
          <w:rFonts w:ascii="Arial" w:hAnsi="Arial" w:cs="Arial"/>
        </w:rPr>
        <w:t xml:space="preserve">partnership at the end of the contract and only look to extend the arrangement, by mutual agreement, </w:t>
      </w:r>
      <w:r w:rsidR="004630E4">
        <w:rPr>
          <w:rFonts w:ascii="Arial" w:hAnsi="Arial" w:cs="Arial"/>
        </w:rPr>
        <w:t>if it has delivered what it</w:t>
      </w:r>
      <w:r w:rsidR="00753D0C">
        <w:rPr>
          <w:rFonts w:ascii="Arial" w:hAnsi="Arial" w:cs="Arial"/>
        </w:rPr>
        <w:t xml:space="preserve"> is</w:t>
      </w:r>
      <w:r w:rsidR="004630E4">
        <w:rPr>
          <w:rFonts w:ascii="Arial" w:hAnsi="Arial" w:cs="Arial"/>
        </w:rPr>
        <w:t xml:space="preserve"> intended to and also that there hasn’t been any more controversy regarding the club’s supply chain.</w:t>
      </w:r>
      <w:r w:rsidR="005E1982">
        <w:rPr>
          <w:rFonts w:ascii="Arial" w:hAnsi="Arial" w:cs="Arial"/>
        </w:rPr>
        <w:t xml:space="preserve"> </w:t>
      </w:r>
    </w:p>
    <w:p w14:paraId="78D32CAA" w14:textId="77777777" w:rsidR="00883BC7" w:rsidRDefault="002009EE" w:rsidP="00AB156A">
      <w:pPr>
        <w:jc w:val="both"/>
        <w:rPr>
          <w:rFonts w:ascii="Arial" w:hAnsi="Arial" w:cs="Arial"/>
          <w:b/>
          <w:bCs/>
        </w:rPr>
      </w:pPr>
      <w:r>
        <w:rPr>
          <w:rFonts w:ascii="Arial" w:hAnsi="Arial" w:cs="Arial"/>
          <w:b/>
          <w:bCs/>
        </w:rPr>
        <w:t>But doesn’t the ethical policy also refer to activities “in the past”</w:t>
      </w:r>
      <w:r w:rsidR="00DE3539">
        <w:rPr>
          <w:rFonts w:ascii="Arial" w:hAnsi="Arial" w:cs="Arial"/>
          <w:b/>
          <w:bCs/>
        </w:rPr>
        <w:t xml:space="preserve"> that </w:t>
      </w:r>
      <w:r w:rsidR="002C3B0A">
        <w:rPr>
          <w:rFonts w:ascii="Arial" w:hAnsi="Arial" w:cs="Arial"/>
          <w:b/>
          <w:bCs/>
        </w:rPr>
        <w:t xml:space="preserve">have </w:t>
      </w:r>
      <w:r w:rsidR="00F24696">
        <w:rPr>
          <w:rFonts w:ascii="Arial" w:hAnsi="Arial" w:cs="Arial"/>
          <w:b/>
          <w:bCs/>
        </w:rPr>
        <w:t>been contrary to the</w:t>
      </w:r>
      <w:r w:rsidR="00883BC7">
        <w:rPr>
          <w:rFonts w:ascii="Arial" w:hAnsi="Arial" w:cs="Arial"/>
          <w:b/>
          <w:bCs/>
        </w:rPr>
        <w:t xml:space="preserve"> club’s core principles and values? </w:t>
      </w:r>
    </w:p>
    <w:p w14:paraId="471A1EFC" w14:textId="77777777" w:rsidR="00551951" w:rsidRDefault="003116A0" w:rsidP="00AB156A">
      <w:pPr>
        <w:jc w:val="both"/>
        <w:rPr>
          <w:rFonts w:ascii="Arial" w:hAnsi="Arial" w:cs="Arial"/>
        </w:rPr>
      </w:pPr>
      <w:r>
        <w:rPr>
          <w:rFonts w:ascii="Arial" w:hAnsi="Arial" w:cs="Arial"/>
        </w:rPr>
        <w:t xml:space="preserve">Yes, the ethical policy refers to activities “in the past” </w:t>
      </w:r>
      <w:r w:rsidR="00F12E7B">
        <w:rPr>
          <w:rFonts w:ascii="Arial" w:hAnsi="Arial" w:cs="Arial"/>
        </w:rPr>
        <w:t>but, as mentioned at last month’s board meeting, the board</w:t>
      </w:r>
      <w:r w:rsidR="00EC4B84">
        <w:rPr>
          <w:rFonts w:ascii="Arial" w:hAnsi="Arial" w:cs="Arial"/>
        </w:rPr>
        <w:t xml:space="preserve"> feels that there are </w:t>
      </w:r>
      <w:r w:rsidR="009A0F3C">
        <w:rPr>
          <w:rFonts w:ascii="Arial" w:hAnsi="Arial" w:cs="Arial"/>
        </w:rPr>
        <w:t>some elements of the policy</w:t>
      </w:r>
      <w:r w:rsidR="0076176E">
        <w:rPr>
          <w:rFonts w:ascii="Arial" w:hAnsi="Arial" w:cs="Arial"/>
        </w:rPr>
        <w:t xml:space="preserve"> – of which this is one -</w:t>
      </w:r>
      <w:r w:rsidR="009A0F3C">
        <w:rPr>
          <w:rFonts w:ascii="Arial" w:hAnsi="Arial" w:cs="Arial"/>
        </w:rPr>
        <w:t xml:space="preserve"> where </w:t>
      </w:r>
      <w:r w:rsidR="00884ADB">
        <w:rPr>
          <w:rFonts w:ascii="Arial" w:hAnsi="Arial" w:cs="Arial"/>
        </w:rPr>
        <w:t xml:space="preserve">practical application has indicated that </w:t>
      </w:r>
      <w:r w:rsidR="0076176E">
        <w:rPr>
          <w:rFonts w:ascii="Arial" w:hAnsi="Arial" w:cs="Arial"/>
        </w:rPr>
        <w:t>some amendments to the policy</w:t>
      </w:r>
      <w:r w:rsidR="006A4473">
        <w:rPr>
          <w:rFonts w:ascii="Arial" w:hAnsi="Arial" w:cs="Arial"/>
        </w:rPr>
        <w:t xml:space="preserve"> might ned to be considered. It should be remembered that the ethical policy was only approved as recently as February 2022 and this is one of the first occasions that it has </w:t>
      </w:r>
      <w:r w:rsidR="006C02AF">
        <w:rPr>
          <w:rFonts w:ascii="Arial" w:hAnsi="Arial" w:cs="Arial"/>
        </w:rPr>
        <w:t>been used practically.</w:t>
      </w:r>
      <w:r w:rsidR="0076176E">
        <w:rPr>
          <w:rFonts w:ascii="Arial" w:hAnsi="Arial" w:cs="Arial"/>
        </w:rPr>
        <w:t xml:space="preserve"> </w:t>
      </w:r>
    </w:p>
    <w:p w14:paraId="26285165" w14:textId="77777777" w:rsidR="000D4BF0" w:rsidRDefault="00551951" w:rsidP="00AB156A">
      <w:pPr>
        <w:jc w:val="both"/>
        <w:rPr>
          <w:rFonts w:ascii="Arial" w:hAnsi="Arial" w:cs="Arial"/>
        </w:rPr>
      </w:pPr>
      <w:r>
        <w:rPr>
          <w:rFonts w:ascii="Arial" w:hAnsi="Arial" w:cs="Arial"/>
        </w:rPr>
        <w:t>It’s clear that there were significant issues with PLT’s supply chain “in the past” but</w:t>
      </w:r>
      <w:r w:rsidR="00F5080D">
        <w:rPr>
          <w:rFonts w:ascii="Arial" w:hAnsi="Arial" w:cs="Arial"/>
        </w:rPr>
        <w:t xml:space="preserve">, as mentioned above, </w:t>
      </w:r>
      <w:r w:rsidR="00D7036C">
        <w:rPr>
          <w:rFonts w:ascii="Arial" w:hAnsi="Arial" w:cs="Arial"/>
        </w:rPr>
        <w:t>the company has significantly refo</w:t>
      </w:r>
      <w:r w:rsidR="00DA4C01">
        <w:rPr>
          <w:rFonts w:ascii="Arial" w:hAnsi="Arial" w:cs="Arial"/>
        </w:rPr>
        <w:t xml:space="preserve">rmed its supply chain since 2020 and we are assured, after a considerable process of due diligence that </w:t>
      </w:r>
      <w:r w:rsidR="00A0766C">
        <w:rPr>
          <w:rFonts w:ascii="Arial" w:hAnsi="Arial" w:cs="Arial"/>
        </w:rPr>
        <w:t>it</w:t>
      </w:r>
      <w:r w:rsidR="00194495">
        <w:rPr>
          <w:rFonts w:ascii="Arial" w:hAnsi="Arial" w:cs="Arial"/>
        </w:rPr>
        <w:t xml:space="preserve"> represents </w:t>
      </w:r>
      <w:r w:rsidR="000D4BF0">
        <w:rPr>
          <w:rFonts w:ascii="Arial" w:hAnsi="Arial" w:cs="Arial"/>
        </w:rPr>
        <w:t>a suitable commercial partner for the club.</w:t>
      </w:r>
    </w:p>
    <w:p w14:paraId="0DC4CE91" w14:textId="1695143D" w:rsidR="00956927" w:rsidRDefault="00F96776" w:rsidP="00AB156A">
      <w:pPr>
        <w:jc w:val="both"/>
        <w:rPr>
          <w:rFonts w:ascii="Arial" w:hAnsi="Arial" w:cs="Arial"/>
        </w:rPr>
      </w:pPr>
      <w:r>
        <w:rPr>
          <w:rFonts w:ascii="Arial" w:hAnsi="Arial" w:cs="Arial"/>
        </w:rPr>
        <w:t>It’s also perhaps worth noting that</w:t>
      </w:r>
      <w:r w:rsidR="00793E2C">
        <w:rPr>
          <w:rFonts w:ascii="Arial" w:hAnsi="Arial" w:cs="Arial"/>
        </w:rPr>
        <w:t xml:space="preserve"> since we moved into Broadhurst Park</w:t>
      </w:r>
      <w:r>
        <w:rPr>
          <w:rFonts w:ascii="Arial" w:hAnsi="Arial" w:cs="Arial"/>
        </w:rPr>
        <w:t xml:space="preserve"> </w:t>
      </w:r>
      <w:r w:rsidR="00F86E9F">
        <w:rPr>
          <w:rFonts w:ascii="Arial" w:hAnsi="Arial" w:cs="Arial"/>
        </w:rPr>
        <w:t>FC United has received several thousand pounds</w:t>
      </w:r>
      <w:r w:rsidR="00793E2C">
        <w:rPr>
          <w:rFonts w:ascii="Arial" w:hAnsi="Arial" w:cs="Arial"/>
        </w:rPr>
        <w:t xml:space="preserve"> from companies</w:t>
      </w:r>
      <w:r w:rsidR="00BB7D31">
        <w:rPr>
          <w:rFonts w:ascii="Arial" w:hAnsi="Arial" w:cs="Arial"/>
        </w:rPr>
        <w:t xml:space="preserve"> that have </w:t>
      </w:r>
      <w:r w:rsidR="00BE59F4">
        <w:rPr>
          <w:rFonts w:ascii="Arial" w:hAnsi="Arial" w:cs="Arial"/>
        </w:rPr>
        <w:t>hired the ground out for filming purposes</w:t>
      </w:r>
      <w:r w:rsidR="007303EE">
        <w:rPr>
          <w:rFonts w:ascii="Arial" w:hAnsi="Arial" w:cs="Arial"/>
        </w:rPr>
        <w:t xml:space="preserve"> like Nike, for instance, who have </w:t>
      </w:r>
      <w:r w:rsidR="00CE1A3B">
        <w:rPr>
          <w:rFonts w:ascii="Arial" w:hAnsi="Arial" w:cs="Arial"/>
        </w:rPr>
        <w:t xml:space="preserve">been accused of using forced labour and sweatshops </w:t>
      </w:r>
      <w:r w:rsidR="00A3248E">
        <w:rPr>
          <w:rFonts w:ascii="Arial" w:hAnsi="Arial" w:cs="Arial"/>
        </w:rPr>
        <w:t>in their supply chain</w:t>
      </w:r>
      <w:r w:rsidR="00F15FC8">
        <w:rPr>
          <w:rFonts w:ascii="Arial" w:hAnsi="Arial" w:cs="Arial"/>
        </w:rPr>
        <w:t xml:space="preserve"> in the past</w:t>
      </w:r>
      <w:r w:rsidR="00A3248E">
        <w:rPr>
          <w:rFonts w:ascii="Arial" w:hAnsi="Arial" w:cs="Arial"/>
        </w:rPr>
        <w:t xml:space="preserve">. </w:t>
      </w:r>
      <w:r w:rsidR="00793E2C">
        <w:rPr>
          <w:rFonts w:ascii="Arial" w:hAnsi="Arial" w:cs="Arial"/>
        </w:rPr>
        <w:t xml:space="preserve"> </w:t>
      </w:r>
    </w:p>
    <w:p w14:paraId="5A05CD1D" w14:textId="4C474AF8" w:rsidR="006D4A4D" w:rsidRDefault="000D4BF0" w:rsidP="00AB156A">
      <w:pPr>
        <w:jc w:val="both"/>
        <w:rPr>
          <w:rFonts w:ascii="Arial" w:hAnsi="Arial" w:cs="Arial"/>
          <w:b/>
          <w:bCs/>
        </w:rPr>
      </w:pPr>
      <w:r w:rsidRPr="000D4BF0">
        <w:rPr>
          <w:rFonts w:ascii="Arial" w:hAnsi="Arial" w:cs="Arial"/>
          <w:b/>
          <w:bCs/>
        </w:rPr>
        <w:t>Has</w:t>
      </w:r>
      <w:r>
        <w:rPr>
          <w:rFonts w:ascii="Arial" w:hAnsi="Arial" w:cs="Arial"/>
          <w:b/>
          <w:bCs/>
        </w:rPr>
        <w:t xml:space="preserve"> any consideration been given to any detrimental impact on</w:t>
      </w:r>
      <w:r w:rsidR="006D10D5">
        <w:rPr>
          <w:rFonts w:ascii="Arial" w:hAnsi="Arial" w:cs="Arial"/>
          <w:b/>
          <w:bCs/>
        </w:rPr>
        <w:t xml:space="preserve"> other possible sources of sponsorship for the club</w:t>
      </w:r>
      <w:r w:rsidR="00431880">
        <w:rPr>
          <w:rFonts w:ascii="Arial" w:hAnsi="Arial" w:cs="Arial"/>
          <w:b/>
          <w:bCs/>
        </w:rPr>
        <w:t xml:space="preserve"> as a result of this deal? For instance, many clubs at our level receive sponsorship from local trade union branches </w:t>
      </w:r>
      <w:r w:rsidR="00A7138D">
        <w:rPr>
          <w:rFonts w:ascii="Arial" w:hAnsi="Arial" w:cs="Arial"/>
          <w:b/>
          <w:bCs/>
        </w:rPr>
        <w:t xml:space="preserve">but it’s possible that </w:t>
      </w:r>
      <w:r w:rsidR="0026699D">
        <w:rPr>
          <w:rFonts w:ascii="Arial" w:hAnsi="Arial" w:cs="Arial"/>
          <w:b/>
          <w:bCs/>
        </w:rPr>
        <w:t>trade unions may</w:t>
      </w:r>
      <w:r w:rsidR="005C1EDB">
        <w:rPr>
          <w:rFonts w:ascii="Arial" w:hAnsi="Arial" w:cs="Arial"/>
          <w:b/>
          <w:bCs/>
        </w:rPr>
        <w:t xml:space="preserve"> be reluctant to</w:t>
      </w:r>
      <w:r w:rsidR="0026699D">
        <w:rPr>
          <w:rFonts w:ascii="Arial" w:hAnsi="Arial" w:cs="Arial"/>
          <w:b/>
          <w:bCs/>
        </w:rPr>
        <w:t xml:space="preserve"> sponsor</w:t>
      </w:r>
      <w:r w:rsidR="006D4A4D">
        <w:rPr>
          <w:rFonts w:ascii="Arial" w:hAnsi="Arial" w:cs="Arial"/>
          <w:b/>
          <w:bCs/>
        </w:rPr>
        <w:t xml:space="preserve"> FC United following this deal?</w:t>
      </w:r>
    </w:p>
    <w:p w14:paraId="58AD969A" w14:textId="77777777" w:rsidR="00152983" w:rsidRPr="00152983" w:rsidRDefault="00152983" w:rsidP="00152983">
      <w:pPr>
        <w:pStyle w:val="CommentText"/>
        <w:rPr>
          <w:rFonts w:ascii="Arial" w:hAnsi="Arial" w:cs="Arial"/>
          <w:sz w:val="22"/>
          <w:szCs w:val="22"/>
        </w:rPr>
      </w:pPr>
      <w:r w:rsidRPr="00152983">
        <w:rPr>
          <w:rFonts w:ascii="Arial" w:hAnsi="Arial" w:cs="Arial"/>
          <w:sz w:val="22"/>
          <w:szCs w:val="22"/>
        </w:rPr>
        <w:t xml:space="preserve">The major change process and radically different approach to the way in which PLT and its Parent are operating is in its early stages and any organisation that represents employees and suppliers may need more time to see tea impact of the change . This very true of FC and something we will continue to scrutinise with PLT. </w:t>
      </w:r>
    </w:p>
    <w:p w14:paraId="31831562" w14:textId="5B377B4D" w:rsidR="008C5914" w:rsidRPr="00A66B3F" w:rsidRDefault="008C5914" w:rsidP="00AB156A">
      <w:pPr>
        <w:jc w:val="both"/>
        <w:rPr>
          <w:rFonts w:ascii="Arial" w:hAnsi="Arial" w:cs="Arial"/>
          <w:b/>
          <w:bCs/>
        </w:rPr>
      </w:pPr>
      <w:r w:rsidRPr="00A66B3F">
        <w:rPr>
          <w:rFonts w:ascii="Arial" w:hAnsi="Arial" w:cs="Arial"/>
          <w:b/>
          <w:bCs/>
        </w:rPr>
        <w:lastRenderedPageBreak/>
        <w:t>Is the money received to be used only for women’s and girls’ football at the club?</w:t>
      </w:r>
    </w:p>
    <w:p w14:paraId="7A8223E4" w14:textId="14AA2D13" w:rsidR="00912B1B" w:rsidRDefault="00366BE7" w:rsidP="00AB156A">
      <w:pPr>
        <w:jc w:val="both"/>
        <w:rPr>
          <w:rFonts w:ascii="Arial" w:hAnsi="Arial" w:cs="Arial"/>
        </w:rPr>
      </w:pPr>
      <w:r>
        <w:rPr>
          <w:rFonts w:ascii="Arial" w:hAnsi="Arial" w:cs="Arial"/>
        </w:rPr>
        <w:t xml:space="preserve">The money received from </w:t>
      </w:r>
      <w:r w:rsidR="00832938">
        <w:rPr>
          <w:rFonts w:ascii="Arial" w:hAnsi="Arial" w:cs="Arial"/>
        </w:rPr>
        <w:t>this sponsorship deal will not be ring-fenced</w:t>
      </w:r>
      <w:r w:rsidR="00D54736">
        <w:rPr>
          <w:rFonts w:ascii="Arial" w:hAnsi="Arial" w:cs="Arial"/>
        </w:rPr>
        <w:t xml:space="preserve"> to be spent on women and girls’ football only but it is seen </w:t>
      </w:r>
      <w:r w:rsidR="004053D6">
        <w:rPr>
          <w:rFonts w:ascii="Arial" w:hAnsi="Arial" w:cs="Arial"/>
        </w:rPr>
        <w:t>as significant backing for the club’s</w:t>
      </w:r>
      <w:r w:rsidR="00622B2D">
        <w:rPr>
          <w:rFonts w:ascii="Arial" w:hAnsi="Arial" w:cs="Arial"/>
        </w:rPr>
        <w:t xml:space="preserve"> strategy on women and girls’ football which is due to be launched shortly</w:t>
      </w:r>
      <w:r w:rsidR="006368CC">
        <w:rPr>
          <w:rFonts w:ascii="Arial" w:hAnsi="Arial" w:cs="Arial"/>
        </w:rPr>
        <w:t xml:space="preserve"> and a</w:t>
      </w:r>
      <w:r w:rsidR="00CA6880">
        <w:rPr>
          <w:rFonts w:ascii="Arial" w:hAnsi="Arial" w:cs="Arial"/>
        </w:rPr>
        <w:t xml:space="preserve"> partnership such a</w:t>
      </w:r>
      <w:r w:rsidR="00E259E8">
        <w:rPr>
          <w:rFonts w:ascii="Arial" w:hAnsi="Arial" w:cs="Arial"/>
        </w:rPr>
        <w:t>s</w:t>
      </w:r>
      <w:r w:rsidR="00E0615F">
        <w:rPr>
          <w:rFonts w:ascii="Arial" w:hAnsi="Arial" w:cs="Arial"/>
        </w:rPr>
        <w:t xml:space="preserve"> this</w:t>
      </w:r>
      <w:r w:rsidR="00E259E8">
        <w:rPr>
          <w:rFonts w:ascii="Arial" w:hAnsi="Arial" w:cs="Arial"/>
        </w:rPr>
        <w:t xml:space="preserve"> with a leading female fashion brand has the potential to transform the li</w:t>
      </w:r>
      <w:r w:rsidR="00B53E2E">
        <w:rPr>
          <w:rFonts w:ascii="Arial" w:hAnsi="Arial" w:cs="Arial"/>
        </w:rPr>
        <w:t xml:space="preserve">ves of many women and girls in our local community. </w:t>
      </w:r>
      <w:r w:rsidR="005218B0">
        <w:rPr>
          <w:rFonts w:ascii="Arial" w:hAnsi="Arial" w:cs="Arial"/>
        </w:rPr>
        <w:t xml:space="preserve">The impact we can make as a community organisation in terms of </w:t>
      </w:r>
      <w:r w:rsidR="00621366">
        <w:rPr>
          <w:rFonts w:ascii="Arial" w:hAnsi="Arial" w:cs="Arial"/>
        </w:rPr>
        <w:t xml:space="preserve">promoting physical activity, education, mental well-being and self-esteem for </w:t>
      </w:r>
      <w:r w:rsidR="00F84BEC">
        <w:rPr>
          <w:rFonts w:ascii="Arial" w:hAnsi="Arial" w:cs="Arial"/>
        </w:rPr>
        <w:t>women and girls is at the forefront of this deal.</w:t>
      </w:r>
    </w:p>
    <w:p w14:paraId="5DBF3168" w14:textId="6B9185D7" w:rsidR="00912B1B" w:rsidRPr="00A66B3F" w:rsidRDefault="00912B1B" w:rsidP="00AB156A">
      <w:pPr>
        <w:jc w:val="both"/>
        <w:rPr>
          <w:rFonts w:ascii="Arial" w:hAnsi="Arial" w:cs="Arial"/>
          <w:b/>
          <w:bCs/>
        </w:rPr>
      </w:pPr>
      <w:r w:rsidRPr="00A66B3F">
        <w:rPr>
          <w:rFonts w:ascii="Arial" w:hAnsi="Arial" w:cs="Arial"/>
          <w:b/>
          <w:bCs/>
        </w:rPr>
        <w:t>What do Pretty Little Thing get from this deal?</w:t>
      </w:r>
    </w:p>
    <w:p w14:paraId="2A371D53" w14:textId="77777777" w:rsidR="00254E42" w:rsidRDefault="00254E42" w:rsidP="00AB156A">
      <w:pPr>
        <w:jc w:val="both"/>
        <w:rPr>
          <w:rFonts w:ascii="Arial" w:hAnsi="Arial" w:cs="Arial"/>
        </w:rPr>
      </w:pPr>
      <w:r>
        <w:rPr>
          <w:rFonts w:ascii="Arial" w:hAnsi="Arial" w:cs="Arial"/>
        </w:rPr>
        <w:t>In return for their sponsorship Pretty Little Thing will receive the following:</w:t>
      </w:r>
    </w:p>
    <w:p w14:paraId="1F6CC4AF" w14:textId="2C26CD1D" w:rsidR="00254E42" w:rsidRDefault="00223B0A" w:rsidP="00AB156A">
      <w:pPr>
        <w:pStyle w:val="ListParagraph"/>
        <w:numPr>
          <w:ilvl w:val="0"/>
          <w:numId w:val="2"/>
        </w:numPr>
        <w:jc w:val="both"/>
        <w:rPr>
          <w:rFonts w:ascii="Arial" w:hAnsi="Arial" w:cs="Arial"/>
        </w:rPr>
      </w:pPr>
      <w:r>
        <w:rPr>
          <w:rFonts w:ascii="Arial" w:hAnsi="Arial" w:cs="Arial"/>
        </w:rPr>
        <w:t xml:space="preserve">Official status as FC United of Manchester’s </w:t>
      </w:r>
      <w:r w:rsidR="002914D4">
        <w:rPr>
          <w:rFonts w:ascii="Arial" w:hAnsi="Arial" w:cs="Arial"/>
        </w:rPr>
        <w:t>women</w:t>
      </w:r>
      <w:r w:rsidR="00E0615F">
        <w:rPr>
          <w:rFonts w:ascii="Arial" w:hAnsi="Arial" w:cs="Arial"/>
        </w:rPr>
        <w:t>’s</w:t>
      </w:r>
      <w:r w:rsidR="002914D4">
        <w:rPr>
          <w:rFonts w:ascii="Arial" w:hAnsi="Arial" w:cs="Arial"/>
        </w:rPr>
        <w:t xml:space="preserve"> and girls’ </w:t>
      </w:r>
      <w:r w:rsidR="00BB0280">
        <w:rPr>
          <w:rFonts w:ascii="Arial" w:hAnsi="Arial" w:cs="Arial"/>
        </w:rPr>
        <w:t xml:space="preserve">football </w:t>
      </w:r>
      <w:r w:rsidR="002914D4">
        <w:rPr>
          <w:rFonts w:ascii="Arial" w:hAnsi="Arial" w:cs="Arial"/>
        </w:rPr>
        <w:t>partner</w:t>
      </w:r>
    </w:p>
    <w:p w14:paraId="20F60057" w14:textId="5BB5ED37" w:rsidR="002914D4" w:rsidRDefault="009D676D" w:rsidP="00AB156A">
      <w:pPr>
        <w:pStyle w:val="ListParagraph"/>
        <w:numPr>
          <w:ilvl w:val="0"/>
          <w:numId w:val="2"/>
        </w:numPr>
        <w:jc w:val="both"/>
        <w:rPr>
          <w:rFonts w:ascii="Arial" w:hAnsi="Arial" w:cs="Arial"/>
        </w:rPr>
      </w:pPr>
      <w:r>
        <w:rPr>
          <w:rFonts w:ascii="Arial" w:hAnsi="Arial" w:cs="Arial"/>
        </w:rPr>
        <w:t xml:space="preserve">Their logo featured on all marketing materials produced by the club </w:t>
      </w:r>
      <w:r w:rsidR="007256B7">
        <w:rPr>
          <w:rFonts w:ascii="Arial" w:hAnsi="Arial" w:cs="Arial"/>
        </w:rPr>
        <w:t xml:space="preserve">to promote women’s and girls’ football and also their logo featured </w:t>
      </w:r>
      <w:r w:rsidR="00BB0280">
        <w:rPr>
          <w:rFonts w:ascii="Arial" w:hAnsi="Arial" w:cs="Arial"/>
        </w:rPr>
        <w:t>on the club’s website to highlight that they are the club’s official women</w:t>
      </w:r>
      <w:r w:rsidR="00B4278F">
        <w:rPr>
          <w:rFonts w:ascii="Arial" w:hAnsi="Arial" w:cs="Arial"/>
        </w:rPr>
        <w:t>’s</w:t>
      </w:r>
      <w:r w:rsidR="00BB0280">
        <w:rPr>
          <w:rFonts w:ascii="Arial" w:hAnsi="Arial" w:cs="Arial"/>
        </w:rPr>
        <w:t xml:space="preserve"> and girls’ football partner</w:t>
      </w:r>
    </w:p>
    <w:p w14:paraId="696F4CE0" w14:textId="3FC9321A" w:rsidR="00BB0280" w:rsidRDefault="001E19B8" w:rsidP="00AB156A">
      <w:pPr>
        <w:pStyle w:val="ListParagraph"/>
        <w:numPr>
          <w:ilvl w:val="0"/>
          <w:numId w:val="2"/>
        </w:numPr>
        <w:jc w:val="both"/>
        <w:rPr>
          <w:rFonts w:ascii="Arial" w:hAnsi="Arial" w:cs="Arial"/>
        </w:rPr>
      </w:pPr>
      <w:r>
        <w:rPr>
          <w:rFonts w:ascii="Arial" w:hAnsi="Arial" w:cs="Arial"/>
        </w:rPr>
        <w:t>A launch event to promote the partnership</w:t>
      </w:r>
      <w:r w:rsidR="00B4278F">
        <w:rPr>
          <w:rFonts w:ascii="Arial" w:hAnsi="Arial" w:cs="Arial"/>
        </w:rPr>
        <w:t xml:space="preserve"> </w:t>
      </w:r>
    </w:p>
    <w:p w14:paraId="774C1538" w14:textId="7F376776" w:rsidR="0028591E" w:rsidRDefault="0028591E" w:rsidP="00AB156A">
      <w:pPr>
        <w:pStyle w:val="ListParagraph"/>
        <w:numPr>
          <w:ilvl w:val="0"/>
          <w:numId w:val="2"/>
        </w:numPr>
        <w:jc w:val="both"/>
        <w:rPr>
          <w:rFonts w:ascii="Arial" w:hAnsi="Arial" w:cs="Arial"/>
        </w:rPr>
      </w:pPr>
      <w:r>
        <w:rPr>
          <w:rFonts w:ascii="Arial" w:hAnsi="Arial" w:cs="Arial"/>
        </w:rPr>
        <w:t xml:space="preserve">A press release to announce the sponsorship deal </w:t>
      </w:r>
      <w:r w:rsidR="00334562">
        <w:rPr>
          <w:rFonts w:ascii="Arial" w:hAnsi="Arial" w:cs="Arial"/>
        </w:rPr>
        <w:t>that is published on the club’s website and shared across all our social media platforms.</w:t>
      </w:r>
    </w:p>
    <w:p w14:paraId="383B85F5" w14:textId="11AD0BD5" w:rsidR="001E19B8" w:rsidRDefault="00C55902" w:rsidP="00AB156A">
      <w:pPr>
        <w:pStyle w:val="ListParagraph"/>
        <w:numPr>
          <w:ilvl w:val="0"/>
          <w:numId w:val="2"/>
        </w:numPr>
        <w:jc w:val="both"/>
        <w:rPr>
          <w:rFonts w:ascii="Arial" w:hAnsi="Arial" w:cs="Arial"/>
        </w:rPr>
      </w:pPr>
      <w:r>
        <w:rPr>
          <w:rFonts w:ascii="Arial" w:hAnsi="Arial" w:cs="Arial"/>
        </w:rPr>
        <w:t>Six pitch-side</w:t>
      </w:r>
      <w:r w:rsidR="001E19B8">
        <w:rPr>
          <w:rFonts w:ascii="Arial" w:hAnsi="Arial" w:cs="Arial"/>
        </w:rPr>
        <w:t xml:space="preserve"> advertising </w:t>
      </w:r>
      <w:r>
        <w:rPr>
          <w:rFonts w:ascii="Arial" w:hAnsi="Arial" w:cs="Arial"/>
        </w:rPr>
        <w:t>boards</w:t>
      </w:r>
    </w:p>
    <w:p w14:paraId="72A56E48" w14:textId="12E3B44F" w:rsidR="00C55902" w:rsidRPr="00286B0D" w:rsidRDefault="00AF13F5" w:rsidP="00AB156A">
      <w:pPr>
        <w:pStyle w:val="ListParagraph"/>
        <w:numPr>
          <w:ilvl w:val="0"/>
          <w:numId w:val="2"/>
        </w:numPr>
        <w:jc w:val="both"/>
        <w:rPr>
          <w:rFonts w:ascii="Arial" w:hAnsi="Arial" w:cs="Arial"/>
        </w:rPr>
      </w:pPr>
      <w:r>
        <w:rPr>
          <w:rFonts w:ascii="Arial" w:hAnsi="Arial" w:cs="Arial"/>
        </w:rPr>
        <w:t xml:space="preserve">Their logo to feature on all </w:t>
      </w:r>
      <w:r w:rsidR="00152983">
        <w:rPr>
          <w:rFonts w:ascii="Arial" w:hAnsi="Arial" w:cs="Arial"/>
        </w:rPr>
        <w:t xml:space="preserve">women’s </w:t>
      </w:r>
      <w:r>
        <w:rPr>
          <w:rFonts w:ascii="Arial" w:hAnsi="Arial" w:cs="Arial"/>
        </w:rPr>
        <w:t xml:space="preserve">match day </w:t>
      </w:r>
      <w:r w:rsidR="00465C0C">
        <w:rPr>
          <w:rFonts w:ascii="Arial" w:hAnsi="Arial" w:cs="Arial"/>
        </w:rPr>
        <w:t>digital assets for social media (line-up, kick-off, goals, substitutions, full-time</w:t>
      </w:r>
      <w:r w:rsidR="00286B0D">
        <w:rPr>
          <w:rFonts w:ascii="Arial" w:hAnsi="Arial" w:cs="Arial"/>
        </w:rPr>
        <w:t xml:space="preserve"> etc) </w:t>
      </w:r>
    </w:p>
    <w:p w14:paraId="557E3B0B" w14:textId="77777777" w:rsidR="00807583" w:rsidRDefault="00712F02" w:rsidP="00AB156A">
      <w:pPr>
        <w:pStyle w:val="ListParagraph"/>
        <w:numPr>
          <w:ilvl w:val="0"/>
          <w:numId w:val="2"/>
        </w:numPr>
        <w:jc w:val="both"/>
        <w:rPr>
          <w:rFonts w:ascii="Arial" w:hAnsi="Arial" w:cs="Arial"/>
        </w:rPr>
      </w:pPr>
      <w:r>
        <w:rPr>
          <w:rFonts w:ascii="Arial" w:hAnsi="Arial" w:cs="Arial"/>
        </w:rPr>
        <w:t>One match sponsorship package for a women’s game</w:t>
      </w:r>
      <w:r w:rsidR="00807583">
        <w:rPr>
          <w:rFonts w:ascii="Arial" w:hAnsi="Arial" w:cs="Arial"/>
        </w:rPr>
        <w:t xml:space="preserve"> (and the same for a men’s game) in 2023.</w:t>
      </w:r>
    </w:p>
    <w:p w14:paraId="2F459EEC" w14:textId="3746EF71" w:rsidR="00770A1F" w:rsidRPr="00770A1F" w:rsidRDefault="00807583" w:rsidP="00AB156A">
      <w:pPr>
        <w:pStyle w:val="ListParagraph"/>
        <w:numPr>
          <w:ilvl w:val="0"/>
          <w:numId w:val="2"/>
        </w:numPr>
        <w:jc w:val="both"/>
        <w:rPr>
          <w:rFonts w:ascii="Arial" w:hAnsi="Arial" w:cs="Arial"/>
        </w:rPr>
      </w:pPr>
      <w:r>
        <w:rPr>
          <w:rFonts w:ascii="Arial" w:hAnsi="Arial" w:cs="Arial"/>
        </w:rPr>
        <w:t>A</w:t>
      </w:r>
      <w:r w:rsidR="00152983">
        <w:rPr>
          <w:rFonts w:ascii="Arial" w:hAnsi="Arial" w:cs="Arial"/>
        </w:rPr>
        <w:t xml:space="preserve"> full page colour </w:t>
      </w:r>
      <w:r>
        <w:rPr>
          <w:rFonts w:ascii="Arial" w:hAnsi="Arial" w:cs="Arial"/>
        </w:rPr>
        <w:t xml:space="preserve">advert in </w:t>
      </w:r>
      <w:r w:rsidR="006C1A31">
        <w:rPr>
          <w:rFonts w:ascii="Arial" w:hAnsi="Arial" w:cs="Arial"/>
        </w:rPr>
        <w:t xml:space="preserve">every </w:t>
      </w:r>
      <w:r w:rsidR="00152983">
        <w:rPr>
          <w:rFonts w:ascii="Arial" w:hAnsi="Arial" w:cs="Arial"/>
        </w:rPr>
        <w:t xml:space="preserve">FC United of Manchester </w:t>
      </w:r>
      <w:r w:rsidR="006C1A31">
        <w:rPr>
          <w:rFonts w:ascii="Arial" w:hAnsi="Arial" w:cs="Arial"/>
        </w:rPr>
        <w:t xml:space="preserve">match day programme </w:t>
      </w:r>
    </w:p>
    <w:p w14:paraId="202DBA67" w14:textId="55CF5081" w:rsidR="00286B0D" w:rsidRDefault="00770A1F" w:rsidP="00AB156A">
      <w:pPr>
        <w:pStyle w:val="ListParagraph"/>
        <w:numPr>
          <w:ilvl w:val="0"/>
          <w:numId w:val="2"/>
        </w:numPr>
        <w:jc w:val="both"/>
        <w:rPr>
          <w:rFonts w:ascii="Arial" w:hAnsi="Arial" w:cs="Arial"/>
        </w:rPr>
      </w:pPr>
      <w:r>
        <w:rPr>
          <w:rFonts w:ascii="Arial" w:hAnsi="Arial" w:cs="Arial"/>
        </w:rPr>
        <w:t>Membership of FC United’s Business Club.</w:t>
      </w:r>
      <w:r w:rsidR="00807583">
        <w:rPr>
          <w:rFonts w:ascii="Arial" w:hAnsi="Arial" w:cs="Arial"/>
        </w:rPr>
        <w:t xml:space="preserve"> </w:t>
      </w:r>
    </w:p>
    <w:p w14:paraId="48F8C8F5" w14:textId="11F30EC8" w:rsidR="00756A4A" w:rsidRPr="00756A4A" w:rsidRDefault="00756A4A" w:rsidP="00AB156A">
      <w:pPr>
        <w:jc w:val="both"/>
        <w:rPr>
          <w:rFonts w:ascii="Arial" w:hAnsi="Arial" w:cs="Arial"/>
        </w:rPr>
      </w:pPr>
      <w:r>
        <w:rPr>
          <w:rFonts w:ascii="Arial" w:hAnsi="Arial" w:cs="Arial"/>
        </w:rPr>
        <w:t xml:space="preserve">It should be noted that PLT </w:t>
      </w:r>
      <w:r w:rsidR="00FC29D5">
        <w:rPr>
          <w:rFonts w:ascii="Arial" w:hAnsi="Arial" w:cs="Arial"/>
        </w:rPr>
        <w:t xml:space="preserve">had asked for their logo to </w:t>
      </w:r>
      <w:r w:rsidR="001F76BC">
        <w:rPr>
          <w:rFonts w:ascii="Arial" w:hAnsi="Arial" w:cs="Arial"/>
        </w:rPr>
        <w:t>appear on the</w:t>
      </w:r>
      <w:r w:rsidR="00144CAE">
        <w:rPr>
          <w:rFonts w:ascii="Arial" w:hAnsi="Arial" w:cs="Arial"/>
        </w:rPr>
        <w:t xml:space="preserve"> women’s team’s training kit </w:t>
      </w:r>
      <w:r w:rsidR="00997243">
        <w:rPr>
          <w:rFonts w:ascii="Arial" w:hAnsi="Arial" w:cs="Arial"/>
        </w:rPr>
        <w:t>but</w:t>
      </w:r>
      <w:r w:rsidR="00544150">
        <w:rPr>
          <w:rFonts w:ascii="Arial" w:hAnsi="Arial" w:cs="Arial"/>
        </w:rPr>
        <w:t>,</w:t>
      </w:r>
      <w:r w:rsidR="00997243">
        <w:rPr>
          <w:rFonts w:ascii="Arial" w:hAnsi="Arial" w:cs="Arial"/>
        </w:rPr>
        <w:t xml:space="preserve"> given</w:t>
      </w:r>
      <w:r w:rsidR="0007249D">
        <w:rPr>
          <w:rFonts w:ascii="Arial" w:hAnsi="Arial" w:cs="Arial"/>
        </w:rPr>
        <w:t xml:space="preserve"> our supporters’ preference for our kit to remain free of </w:t>
      </w:r>
      <w:r w:rsidR="00521BC4">
        <w:rPr>
          <w:rFonts w:ascii="Arial" w:hAnsi="Arial" w:cs="Arial"/>
        </w:rPr>
        <w:t>sponsorship logos (other than those that we are obliged to carry)</w:t>
      </w:r>
      <w:r w:rsidR="00544150">
        <w:rPr>
          <w:rFonts w:ascii="Arial" w:hAnsi="Arial" w:cs="Arial"/>
        </w:rPr>
        <w:t>,</w:t>
      </w:r>
      <w:r w:rsidR="00521BC4">
        <w:rPr>
          <w:rFonts w:ascii="Arial" w:hAnsi="Arial" w:cs="Arial"/>
        </w:rPr>
        <w:t xml:space="preserve"> we </w:t>
      </w:r>
      <w:r w:rsidR="00A55468">
        <w:rPr>
          <w:rFonts w:ascii="Arial" w:hAnsi="Arial" w:cs="Arial"/>
        </w:rPr>
        <w:t xml:space="preserve">persuaded them to </w:t>
      </w:r>
      <w:r w:rsidR="00A46F60">
        <w:rPr>
          <w:rFonts w:ascii="Arial" w:hAnsi="Arial" w:cs="Arial"/>
        </w:rPr>
        <w:t xml:space="preserve">utilise the club’s considerable digital assets </w:t>
      </w:r>
      <w:r w:rsidR="00544150">
        <w:rPr>
          <w:rFonts w:ascii="Arial" w:hAnsi="Arial" w:cs="Arial"/>
        </w:rPr>
        <w:t xml:space="preserve">to promote this partnership. </w:t>
      </w:r>
    </w:p>
    <w:p w14:paraId="0E46E552" w14:textId="24B70089" w:rsidR="0030790F" w:rsidRDefault="0030790F" w:rsidP="00AB156A">
      <w:pPr>
        <w:jc w:val="both"/>
        <w:rPr>
          <w:rFonts w:ascii="Arial" w:hAnsi="Arial" w:cs="Arial"/>
          <w:b/>
          <w:bCs/>
        </w:rPr>
      </w:pPr>
      <w:r>
        <w:rPr>
          <w:rFonts w:ascii="Arial" w:hAnsi="Arial" w:cs="Arial"/>
          <w:b/>
          <w:bCs/>
        </w:rPr>
        <w:t xml:space="preserve">Does this deal represent outright commercialism? </w:t>
      </w:r>
    </w:p>
    <w:p w14:paraId="53EF6668" w14:textId="77777777" w:rsidR="00FC5614" w:rsidRDefault="00687916" w:rsidP="00AB156A">
      <w:pPr>
        <w:jc w:val="both"/>
        <w:rPr>
          <w:rFonts w:ascii="Arial" w:hAnsi="Arial" w:cs="Arial"/>
        </w:rPr>
      </w:pPr>
      <w:r>
        <w:rPr>
          <w:rFonts w:ascii="Arial" w:hAnsi="Arial" w:cs="Arial"/>
        </w:rPr>
        <w:t>The club’s</w:t>
      </w:r>
      <w:r w:rsidR="008B532A">
        <w:rPr>
          <w:rFonts w:ascii="Arial" w:hAnsi="Arial" w:cs="Arial"/>
        </w:rPr>
        <w:t xml:space="preserve"> founding manifesto</w:t>
      </w:r>
      <w:r w:rsidR="001A4BD7">
        <w:rPr>
          <w:rFonts w:ascii="Arial" w:hAnsi="Arial" w:cs="Arial"/>
        </w:rPr>
        <w:t xml:space="preserve"> include</w:t>
      </w:r>
      <w:r w:rsidR="008B532A">
        <w:rPr>
          <w:rFonts w:ascii="Arial" w:hAnsi="Arial" w:cs="Arial"/>
        </w:rPr>
        <w:t>s</w:t>
      </w:r>
      <w:r w:rsidR="001A4BD7">
        <w:rPr>
          <w:rFonts w:ascii="Arial" w:hAnsi="Arial" w:cs="Arial"/>
        </w:rPr>
        <w:t xml:space="preserve"> the commitment that </w:t>
      </w:r>
      <w:r w:rsidR="008B532A">
        <w:rPr>
          <w:rFonts w:ascii="Arial" w:hAnsi="Arial" w:cs="Arial"/>
        </w:rPr>
        <w:t>“the board will strive wherever possible to avoid outright commercialism” but</w:t>
      </w:r>
      <w:r w:rsidR="00BD71C7">
        <w:rPr>
          <w:rFonts w:ascii="Arial" w:hAnsi="Arial" w:cs="Arial"/>
        </w:rPr>
        <w:t xml:space="preserve"> in the seventeen years’ since</w:t>
      </w:r>
      <w:r w:rsidR="00BC1692">
        <w:rPr>
          <w:rFonts w:ascii="Arial" w:hAnsi="Arial" w:cs="Arial"/>
        </w:rPr>
        <w:t xml:space="preserve"> the club was</w:t>
      </w:r>
      <w:r w:rsidR="0063346B">
        <w:rPr>
          <w:rFonts w:ascii="Arial" w:hAnsi="Arial" w:cs="Arial"/>
        </w:rPr>
        <w:t xml:space="preserve"> formed</w:t>
      </w:r>
      <w:r w:rsidR="00BD71C7">
        <w:rPr>
          <w:rFonts w:ascii="Arial" w:hAnsi="Arial" w:cs="Arial"/>
        </w:rPr>
        <w:t xml:space="preserve"> we haven’t explicitly defined what we mean by ‘outright commercialism’. A</w:t>
      </w:r>
      <w:r w:rsidR="00C17B6D">
        <w:rPr>
          <w:rFonts w:ascii="Arial" w:hAnsi="Arial" w:cs="Arial"/>
        </w:rPr>
        <w:t xml:space="preserve"> five-point</w:t>
      </w:r>
      <w:r w:rsidR="00BD71C7">
        <w:rPr>
          <w:rFonts w:ascii="Arial" w:hAnsi="Arial" w:cs="Arial"/>
        </w:rPr>
        <w:t xml:space="preserve"> test</w:t>
      </w:r>
      <w:r w:rsidR="00C17B6D">
        <w:rPr>
          <w:rFonts w:ascii="Arial" w:hAnsi="Arial" w:cs="Arial"/>
        </w:rPr>
        <w:t xml:space="preserve"> was developed by a former board member several years ago but was</w:t>
      </w:r>
      <w:r w:rsidR="00737C8F">
        <w:rPr>
          <w:rFonts w:ascii="Arial" w:hAnsi="Arial" w:cs="Arial"/>
        </w:rPr>
        <w:t>n’t formally approved by the board or</w:t>
      </w:r>
      <w:r w:rsidR="00C17B6D">
        <w:rPr>
          <w:rFonts w:ascii="Arial" w:hAnsi="Arial" w:cs="Arial"/>
        </w:rPr>
        <w:t xml:space="preserve"> </w:t>
      </w:r>
      <w:r w:rsidR="00737C8F">
        <w:rPr>
          <w:rFonts w:ascii="Arial" w:hAnsi="Arial" w:cs="Arial"/>
        </w:rPr>
        <w:t xml:space="preserve">even </w:t>
      </w:r>
      <w:r w:rsidR="00C17B6D">
        <w:rPr>
          <w:rFonts w:ascii="Arial" w:hAnsi="Arial" w:cs="Arial"/>
        </w:rPr>
        <w:t xml:space="preserve">discussed at a board meeting. </w:t>
      </w:r>
    </w:p>
    <w:p w14:paraId="35A28FB3" w14:textId="722C3DB7" w:rsidR="00BC1692" w:rsidRDefault="005610DA" w:rsidP="00AB156A">
      <w:pPr>
        <w:jc w:val="both"/>
        <w:rPr>
          <w:rFonts w:ascii="Arial" w:hAnsi="Arial" w:cs="Arial"/>
        </w:rPr>
      </w:pPr>
      <w:r>
        <w:rPr>
          <w:rFonts w:ascii="Arial" w:hAnsi="Arial" w:cs="Arial"/>
        </w:rPr>
        <w:t>However,</w:t>
      </w:r>
      <w:r w:rsidR="00F541DA">
        <w:rPr>
          <w:rFonts w:ascii="Arial" w:hAnsi="Arial" w:cs="Arial"/>
        </w:rPr>
        <w:t xml:space="preserve"> </w:t>
      </w:r>
      <w:r w:rsidR="0063346B">
        <w:rPr>
          <w:rFonts w:ascii="Arial" w:hAnsi="Arial" w:cs="Arial"/>
        </w:rPr>
        <w:t>in light of</w:t>
      </w:r>
      <w:r w:rsidR="00F541DA">
        <w:rPr>
          <w:rFonts w:ascii="Arial" w:hAnsi="Arial" w:cs="Arial"/>
        </w:rPr>
        <w:t xml:space="preserve"> the size of this sponsorship deal</w:t>
      </w:r>
      <w:r w:rsidR="00BD71C7">
        <w:rPr>
          <w:rFonts w:ascii="Arial" w:hAnsi="Arial" w:cs="Arial"/>
        </w:rPr>
        <w:t xml:space="preserve"> </w:t>
      </w:r>
      <w:r w:rsidR="00F541DA">
        <w:rPr>
          <w:rFonts w:ascii="Arial" w:hAnsi="Arial" w:cs="Arial"/>
        </w:rPr>
        <w:t xml:space="preserve">the board felt that it was important </w:t>
      </w:r>
      <w:r w:rsidR="00B2152E">
        <w:rPr>
          <w:rFonts w:ascii="Arial" w:hAnsi="Arial" w:cs="Arial"/>
        </w:rPr>
        <w:t>to demonstrate that it avoids being seen as ‘outright commercialism’ and, in the absence of any other guide</w:t>
      </w:r>
      <w:r w:rsidR="00FC5614">
        <w:rPr>
          <w:rFonts w:ascii="Arial" w:hAnsi="Arial" w:cs="Arial"/>
        </w:rPr>
        <w:t>lines</w:t>
      </w:r>
      <w:r w:rsidR="00B2152E">
        <w:rPr>
          <w:rFonts w:ascii="Arial" w:hAnsi="Arial" w:cs="Arial"/>
        </w:rPr>
        <w:t xml:space="preserve">, </w:t>
      </w:r>
      <w:r w:rsidR="00523CFC">
        <w:rPr>
          <w:rFonts w:ascii="Arial" w:hAnsi="Arial" w:cs="Arial"/>
        </w:rPr>
        <w:t>the board and Commercial Committee has</w:t>
      </w:r>
      <w:r w:rsidR="001D72EB">
        <w:rPr>
          <w:rFonts w:ascii="Arial" w:hAnsi="Arial" w:cs="Arial"/>
        </w:rPr>
        <w:t xml:space="preserve"> considered</w:t>
      </w:r>
      <w:r w:rsidR="0006477F">
        <w:rPr>
          <w:rFonts w:ascii="Arial" w:hAnsi="Arial" w:cs="Arial"/>
        </w:rPr>
        <w:t xml:space="preserve"> each of the questions in the five-point test set out below and concluded</w:t>
      </w:r>
      <w:r w:rsidR="00523CFC">
        <w:rPr>
          <w:rFonts w:ascii="Arial" w:hAnsi="Arial" w:cs="Arial"/>
        </w:rPr>
        <w:t xml:space="preserve">, </w:t>
      </w:r>
      <w:r w:rsidR="0072479D">
        <w:rPr>
          <w:rFonts w:ascii="Arial" w:hAnsi="Arial" w:cs="Arial"/>
        </w:rPr>
        <w:t>particularly in light of the club’s current financial situation,</w:t>
      </w:r>
      <w:r w:rsidR="0006477F">
        <w:rPr>
          <w:rFonts w:ascii="Arial" w:hAnsi="Arial" w:cs="Arial"/>
        </w:rPr>
        <w:t xml:space="preserve"> </w:t>
      </w:r>
      <w:r w:rsidR="00523CFC">
        <w:rPr>
          <w:rFonts w:ascii="Arial" w:hAnsi="Arial" w:cs="Arial"/>
        </w:rPr>
        <w:t xml:space="preserve">that </w:t>
      </w:r>
      <w:r w:rsidR="0006477F">
        <w:rPr>
          <w:rFonts w:ascii="Arial" w:hAnsi="Arial" w:cs="Arial"/>
        </w:rPr>
        <w:t xml:space="preserve">the deal </w:t>
      </w:r>
      <w:r w:rsidR="00772DF0">
        <w:rPr>
          <w:rFonts w:ascii="Arial" w:hAnsi="Arial" w:cs="Arial"/>
        </w:rPr>
        <w:t>avoids outright commercialism.</w:t>
      </w:r>
      <w:r w:rsidR="0038324C">
        <w:rPr>
          <w:rFonts w:ascii="Arial" w:hAnsi="Arial" w:cs="Arial"/>
        </w:rPr>
        <w:t xml:space="preserve"> </w:t>
      </w:r>
    </w:p>
    <w:p w14:paraId="6A996FC0" w14:textId="56C45104" w:rsidR="006C704A" w:rsidRDefault="00F94121" w:rsidP="00AB156A">
      <w:pPr>
        <w:pStyle w:val="ListParagraph"/>
        <w:numPr>
          <w:ilvl w:val="0"/>
          <w:numId w:val="3"/>
        </w:numPr>
        <w:jc w:val="both"/>
        <w:rPr>
          <w:rFonts w:ascii="Arial" w:hAnsi="Arial" w:cs="Arial"/>
        </w:rPr>
      </w:pPr>
      <w:r w:rsidRPr="00F94121">
        <w:rPr>
          <w:rFonts w:ascii="Arial" w:hAnsi="Arial" w:cs="Arial"/>
        </w:rPr>
        <w:t>Is the deal explicitly barred by any existing rule or resolution of the club?</w:t>
      </w:r>
      <w:r w:rsidR="00152983">
        <w:rPr>
          <w:rFonts w:ascii="Arial" w:hAnsi="Arial" w:cs="Arial"/>
        </w:rPr>
        <w:t xml:space="preserve"> No </w:t>
      </w:r>
    </w:p>
    <w:p w14:paraId="444E8259" w14:textId="1F0ED743" w:rsidR="00F94121" w:rsidRDefault="00F94121" w:rsidP="00AB156A">
      <w:pPr>
        <w:pStyle w:val="ListParagraph"/>
        <w:numPr>
          <w:ilvl w:val="0"/>
          <w:numId w:val="3"/>
        </w:numPr>
        <w:jc w:val="both"/>
        <w:rPr>
          <w:rFonts w:ascii="Arial" w:hAnsi="Arial" w:cs="Arial"/>
        </w:rPr>
      </w:pPr>
      <w:r w:rsidRPr="00F94121">
        <w:rPr>
          <w:rFonts w:ascii="Arial" w:hAnsi="Arial" w:cs="Arial"/>
        </w:rPr>
        <w:lastRenderedPageBreak/>
        <w:t>Has any prior vote by the membership implicitly agreed to the deal through its direct consequences (eg. FA Cup entry/televised games)</w:t>
      </w:r>
      <w:r w:rsidR="00152983">
        <w:rPr>
          <w:rFonts w:ascii="Arial" w:hAnsi="Arial" w:cs="Arial"/>
        </w:rPr>
        <w:t xml:space="preserve"> No </w:t>
      </w:r>
    </w:p>
    <w:p w14:paraId="7DCCA30D" w14:textId="3872FA01" w:rsidR="00E8770A" w:rsidRDefault="00E8770A" w:rsidP="00AB156A">
      <w:pPr>
        <w:pStyle w:val="ListParagraph"/>
        <w:numPr>
          <w:ilvl w:val="0"/>
          <w:numId w:val="3"/>
        </w:numPr>
        <w:jc w:val="both"/>
        <w:rPr>
          <w:rFonts w:ascii="Arial" w:hAnsi="Arial" w:cs="Arial"/>
        </w:rPr>
      </w:pPr>
      <w:r w:rsidRPr="00E8770A">
        <w:rPr>
          <w:rFonts w:ascii="Arial" w:hAnsi="Arial" w:cs="Arial"/>
        </w:rPr>
        <w:t>Does the deal detract from, contradict or sit at odds with the other principles (values) outlined in the manifesto?</w:t>
      </w:r>
      <w:r w:rsidR="00152983">
        <w:rPr>
          <w:rFonts w:ascii="Arial" w:hAnsi="Arial" w:cs="Arial"/>
        </w:rPr>
        <w:t xml:space="preserve"> No </w:t>
      </w:r>
    </w:p>
    <w:p w14:paraId="345FF579" w14:textId="0FE78BB5" w:rsidR="00E8770A" w:rsidRDefault="001E0666" w:rsidP="00AB156A">
      <w:pPr>
        <w:pStyle w:val="ListParagraph"/>
        <w:numPr>
          <w:ilvl w:val="0"/>
          <w:numId w:val="3"/>
        </w:numPr>
        <w:jc w:val="both"/>
        <w:rPr>
          <w:rFonts w:ascii="Arial" w:hAnsi="Arial" w:cs="Arial"/>
        </w:rPr>
      </w:pPr>
      <w:r w:rsidRPr="001E0666">
        <w:rPr>
          <w:rFonts w:ascii="Arial" w:hAnsi="Arial" w:cs="Arial"/>
        </w:rPr>
        <w:t xml:space="preserve">Is the deal necessary in light of the club’s financial situation, be that in the short, </w:t>
      </w:r>
      <w:r w:rsidR="00EC244C">
        <w:rPr>
          <w:rFonts w:ascii="Arial" w:hAnsi="Arial" w:cs="Arial"/>
        </w:rPr>
        <w:t>medium</w:t>
      </w:r>
      <w:r w:rsidRPr="001E0666">
        <w:rPr>
          <w:rFonts w:ascii="Arial" w:hAnsi="Arial" w:cs="Arial"/>
        </w:rPr>
        <w:t xml:space="preserve"> or long-term?</w:t>
      </w:r>
      <w:r w:rsidR="00152983">
        <w:rPr>
          <w:rFonts w:ascii="Arial" w:hAnsi="Arial" w:cs="Arial"/>
        </w:rPr>
        <w:t xml:space="preserve"> Yes</w:t>
      </w:r>
    </w:p>
    <w:p w14:paraId="2D37CB55" w14:textId="6EAEB7AC" w:rsidR="001E0666" w:rsidRDefault="001E0666" w:rsidP="00AB156A">
      <w:pPr>
        <w:pStyle w:val="ListParagraph"/>
        <w:numPr>
          <w:ilvl w:val="0"/>
          <w:numId w:val="3"/>
        </w:numPr>
        <w:jc w:val="both"/>
        <w:rPr>
          <w:rFonts w:ascii="Arial" w:hAnsi="Arial" w:cs="Arial"/>
        </w:rPr>
      </w:pPr>
      <w:r w:rsidRPr="001E0666">
        <w:rPr>
          <w:rFonts w:ascii="Arial" w:hAnsi="Arial" w:cs="Arial"/>
        </w:rPr>
        <w:t>Is there any alternative and realistic option for raising the revenue that this deal proposes, within the same time frame?</w:t>
      </w:r>
      <w:r w:rsidR="00152983">
        <w:rPr>
          <w:rFonts w:ascii="Arial" w:hAnsi="Arial" w:cs="Arial"/>
        </w:rPr>
        <w:t xml:space="preserve"> No </w:t>
      </w:r>
    </w:p>
    <w:p w14:paraId="6E3321CE" w14:textId="128B8339" w:rsidR="008C5914" w:rsidRDefault="00912B1B" w:rsidP="00AB156A">
      <w:pPr>
        <w:jc w:val="both"/>
        <w:rPr>
          <w:rFonts w:ascii="Arial" w:hAnsi="Arial" w:cs="Arial"/>
          <w:b/>
          <w:bCs/>
        </w:rPr>
      </w:pPr>
      <w:r w:rsidRPr="00A66B3F">
        <w:rPr>
          <w:rFonts w:ascii="Arial" w:hAnsi="Arial" w:cs="Arial"/>
          <w:b/>
          <w:bCs/>
        </w:rPr>
        <w:t>What if there is further controversy relating to Pretty Little Thing</w:t>
      </w:r>
      <w:r w:rsidR="00E16951">
        <w:rPr>
          <w:rFonts w:ascii="Arial" w:hAnsi="Arial" w:cs="Arial"/>
          <w:b/>
          <w:bCs/>
        </w:rPr>
        <w:t xml:space="preserve"> – are we able</w:t>
      </w:r>
      <w:r w:rsidRPr="00A66B3F">
        <w:rPr>
          <w:rFonts w:ascii="Arial" w:hAnsi="Arial" w:cs="Arial"/>
          <w:b/>
          <w:bCs/>
        </w:rPr>
        <w:t xml:space="preserve"> to withdraw from this agreement?</w:t>
      </w:r>
    </w:p>
    <w:p w14:paraId="7EA84D1A" w14:textId="689D4525" w:rsidR="00152983" w:rsidRPr="00152983" w:rsidRDefault="00152983" w:rsidP="00AB156A">
      <w:pPr>
        <w:jc w:val="both"/>
        <w:rPr>
          <w:rFonts w:ascii="Arial" w:hAnsi="Arial" w:cs="Arial"/>
        </w:rPr>
      </w:pPr>
      <w:r w:rsidRPr="00152983">
        <w:rPr>
          <w:rFonts w:ascii="Arial" w:hAnsi="Arial" w:cs="Arial"/>
        </w:rPr>
        <w:t xml:space="preserve">There is a termination clause in the contract for any material breach of terms that might impact on the club’s revenue or reputational damage. </w:t>
      </w:r>
    </w:p>
    <w:sectPr w:rsidR="00152983" w:rsidRPr="00152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36BF"/>
    <w:multiLevelType w:val="hybridMultilevel"/>
    <w:tmpl w:val="F8FC89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7EC05C8"/>
    <w:multiLevelType w:val="hybridMultilevel"/>
    <w:tmpl w:val="F7D8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26C62"/>
    <w:multiLevelType w:val="hybridMultilevel"/>
    <w:tmpl w:val="E6A60D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1C6F5A"/>
    <w:multiLevelType w:val="hybridMultilevel"/>
    <w:tmpl w:val="033C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D5CC2"/>
    <w:multiLevelType w:val="hybridMultilevel"/>
    <w:tmpl w:val="E6D61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167449">
    <w:abstractNumId w:val="3"/>
  </w:num>
  <w:num w:numId="2" w16cid:durableId="796459345">
    <w:abstractNumId w:val="1"/>
  </w:num>
  <w:num w:numId="3" w16cid:durableId="1106849371">
    <w:abstractNumId w:val="0"/>
  </w:num>
  <w:num w:numId="4" w16cid:durableId="1472357528">
    <w:abstractNumId w:val="4"/>
  </w:num>
  <w:num w:numId="5" w16cid:durableId="1330715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14"/>
    <w:rsid w:val="0003299B"/>
    <w:rsid w:val="000446FF"/>
    <w:rsid w:val="000502A2"/>
    <w:rsid w:val="00052CE4"/>
    <w:rsid w:val="0006477F"/>
    <w:rsid w:val="00064C3B"/>
    <w:rsid w:val="00067A20"/>
    <w:rsid w:val="0007249D"/>
    <w:rsid w:val="0007615E"/>
    <w:rsid w:val="00077ED2"/>
    <w:rsid w:val="000833E1"/>
    <w:rsid w:val="00084424"/>
    <w:rsid w:val="000846ED"/>
    <w:rsid w:val="00084CC2"/>
    <w:rsid w:val="00091063"/>
    <w:rsid w:val="000A3103"/>
    <w:rsid w:val="000A3C3F"/>
    <w:rsid w:val="000C6C17"/>
    <w:rsid w:val="000D0FC2"/>
    <w:rsid w:val="000D1D64"/>
    <w:rsid w:val="000D4BF0"/>
    <w:rsid w:val="000E3AD9"/>
    <w:rsid w:val="00101891"/>
    <w:rsid w:val="001133B3"/>
    <w:rsid w:val="00123DAF"/>
    <w:rsid w:val="00133B0B"/>
    <w:rsid w:val="00134863"/>
    <w:rsid w:val="00144CAE"/>
    <w:rsid w:val="00146F88"/>
    <w:rsid w:val="00152983"/>
    <w:rsid w:val="00156094"/>
    <w:rsid w:val="00156860"/>
    <w:rsid w:val="0016008C"/>
    <w:rsid w:val="00173437"/>
    <w:rsid w:val="00183266"/>
    <w:rsid w:val="00194495"/>
    <w:rsid w:val="0019677D"/>
    <w:rsid w:val="00197ABB"/>
    <w:rsid w:val="001A3BFB"/>
    <w:rsid w:val="001A4BD7"/>
    <w:rsid w:val="001B4CEF"/>
    <w:rsid w:val="001D30FF"/>
    <w:rsid w:val="001D712C"/>
    <w:rsid w:val="001D72EB"/>
    <w:rsid w:val="001E0666"/>
    <w:rsid w:val="001E19B8"/>
    <w:rsid w:val="001E775C"/>
    <w:rsid w:val="001F4E18"/>
    <w:rsid w:val="001F63E0"/>
    <w:rsid w:val="001F76BC"/>
    <w:rsid w:val="002009EE"/>
    <w:rsid w:val="00205B86"/>
    <w:rsid w:val="00215CB0"/>
    <w:rsid w:val="002164D6"/>
    <w:rsid w:val="00223B0A"/>
    <w:rsid w:val="0022513A"/>
    <w:rsid w:val="00237FB0"/>
    <w:rsid w:val="0025248D"/>
    <w:rsid w:val="00254E42"/>
    <w:rsid w:val="0026699D"/>
    <w:rsid w:val="00267524"/>
    <w:rsid w:val="0027372B"/>
    <w:rsid w:val="00275BFD"/>
    <w:rsid w:val="00282D0F"/>
    <w:rsid w:val="0028591E"/>
    <w:rsid w:val="00286B0D"/>
    <w:rsid w:val="002914D4"/>
    <w:rsid w:val="002A42FA"/>
    <w:rsid w:val="002B7155"/>
    <w:rsid w:val="002B75AF"/>
    <w:rsid w:val="002C3B0A"/>
    <w:rsid w:val="002C3DB8"/>
    <w:rsid w:val="002F12EF"/>
    <w:rsid w:val="002F7B8D"/>
    <w:rsid w:val="0030790F"/>
    <w:rsid w:val="003116A0"/>
    <w:rsid w:val="00312FDE"/>
    <w:rsid w:val="00325DD7"/>
    <w:rsid w:val="0033056E"/>
    <w:rsid w:val="00330F39"/>
    <w:rsid w:val="00332D9E"/>
    <w:rsid w:val="00334562"/>
    <w:rsid w:val="00337096"/>
    <w:rsid w:val="0034057F"/>
    <w:rsid w:val="00342210"/>
    <w:rsid w:val="00343FED"/>
    <w:rsid w:val="00357643"/>
    <w:rsid w:val="00366BE7"/>
    <w:rsid w:val="0038324C"/>
    <w:rsid w:val="00391B46"/>
    <w:rsid w:val="0039779D"/>
    <w:rsid w:val="003A1386"/>
    <w:rsid w:val="003A7678"/>
    <w:rsid w:val="003C09B4"/>
    <w:rsid w:val="003D4906"/>
    <w:rsid w:val="003D5170"/>
    <w:rsid w:val="00401C4E"/>
    <w:rsid w:val="0040432E"/>
    <w:rsid w:val="004053D6"/>
    <w:rsid w:val="00407069"/>
    <w:rsid w:val="00431880"/>
    <w:rsid w:val="0044402B"/>
    <w:rsid w:val="004463E6"/>
    <w:rsid w:val="00454221"/>
    <w:rsid w:val="00461BEC"/>
    <w:rsid w:val="004630E4"/>
    <w:rsid w:val="00465C0C"/>
    <w:rsid w:val="00465DA8"/>
    <w:rsid w:val="00474DCC"/>
    <w:rsid w:val="00480816"/>
    <w:rsid w:val="00490763"/>
    <w:rsid w:val="004A7D29"/>
    <w:rsid w:val="004B1A51"/>
    <w:rsid w:val="004B2500"/>
    <w:rsid w:val="004B2705"/>
    <w:rsid w:val="004B4ECE"/>
    <w:rsid w:val="004C3FB4"/>
    <w:rsid w:val="004D6C58"/>
    <w:rsid w:val="004E0428"/>
    <w:rsid w:val="004F2373"/>
    <w:rsid w:val="004F49A5"/>
    <w:rsid w:val="004F5823"/>
    <w:rsid w:val="004F7C21"/>
    <w:rsid w:val="00500276"/>
    <w:rsid w:val="00501984"/>
    <w:rsid w:val="005120E9"/>
    <w:rsid w:val="005218B0"/>
    <w:rsid w:val="00521BC4"/>
    <w:rsid w:val="005239B3"/>
    <w:rsid w:val="00523CFC"/>
    <w:rsid w:val="00544150"/>
    <w:rsid w:val="0054738F"/>
    <w:rsid w:val="00551951"/>
    <w:rsid w:val="0055641E"/>
    <w:rsid w:val="005610DA"/>
    <w:rsid w:val="005668EA"/>
    <w:rsid w:val="005678C7"/>
    <w:rsid w:val="005827BA"/>
    <w:rsid w:val="00583412"/>
    <w:rsid w:val="005A25CE"/>
    <w:rsid w:val="005A4352"/>
    <w:rsid w:val="005C1EDB"/>
    <w:rsid w:val="005C36CE"/>
    <w:rsid w:val="005C3F92"/>
    <w:rsid w:val="005D69B2"/>
    <w:rsid w:val="005E1982"/>
    <w:rsid w:val="005F5410"/>
    <w:rsid w:val="005F6D82"/>
    <w:rsid w:val="00600317"/>
    <w:rsid w:val="00601530"/>
    <w:rsid w:val="00617B02"/>
    <w:rsid w:val="00621366"/>
    <w:rsid w:val="00622B2D"/>
    <w:rsid w:val="0062781A"/>
    <w:rsid w:val="0063346B"/>
    <w:rsid w:val="006368CC"/>
    <w:rsid w:val="00644E3D"/>
    <w:rsid w:val="006537F8"/>
    <w:rsid w:val="00661BD6"/>
    <w:rsid w:val="006644DA"/>
    <w:rsid w:val="00667F14"/>
    <w:rsid w:val="00667FE9"/>
    <w:rsid w:val="00674E0A"/>
    <w:rsid w:val="00675844"/>
    <w:rsid w:val="006766A8"/>
    <w:rsid w:val="00680E19"/>
    <w:rsid w:val="00687916"/>
    <w:rsid w:val="00690AE3"/>
    <w:rsid w:val="00690F1C"/>
    <w:rsid w:val="00692C4B"/>
    <w:rsid w:val="006A2BEB"/>
    <w:rsid w:val="006A4473"/>
    <w:rsid w:val="006A69EC"/>
    <w:rsid w:val="006B4B04"/>
    <w:rsid w:val="006C02AF"/>
    <w:rsid w:val="006C1A31"/>
    <w:rsid w:val="006C704A"/>
    <w:rsid w:val="006D10D5"/>
    <w:rsid w:val="006D1DEC"/>
    <w:rsid w:val="006D4A4D"/>
    <w:rsid w:val="006E2C98"/>
    <w:rsid w:val="006F37D4"/>
    <w:rsid w:val="006F6DCC"/>
    <w:rsid w:val="00700935"/>
    <w:rsid w:val="00705023"/>
    <w:rsid w:val="00712F02"/>
    <w:rsid w:val="00714681"/>
    <w:rsid w:val="007166D9"/>
    <w:rsid w:val="007217ED"/>
    <w:rsid w:val="0072479D"/>
    <w:rsid w:val="007256B7"/>
    <w:rsid w:val="007303EE"/>
    <w:rsid w:val="0073291C"/>
    <w:rsid w:val="00737C8F"/>
    <w:rsid w:val="007401C8"/>
    <w:rsid w:val="00753D0C"/>
    <w:rsid w:val="00753FE8"/>
    <w:rsid w:val="00756A4A"/>
    <w:rsid w:val="0076176E"/>
    <w:rsid w:val="00770A1F"/>
    <w:rsid w:val="00772DF0"/>
    <w:rsid w:val="00784A9F"/>
    <w:rsid w:val="00793E2C"/>
    <w:rsid w:val="0079429C"/>
    <w:rsid w:val="007A1614"/>
    <w:rsid w:val="007E0B90"/>
    <w:rsid w:val="007E0DDE"/>
    <w:rsid w:val="007E7ACD"/>
    <w:rsid w:val="007E7E56"/>
    <w:rsid w:val="007F0211"/>
    <w:rsid w:val="007F5FE9"/>
    <w:rsid w:val="0080190F"/>
    <w:rsid w:val="00803CDC"/>
    <w:rsid w:val="00807583"/>
    <w:rsid w:val="0081183B"/>
    <w:rsid w:val="00812C55"/>
    <w:rsid w:val="0082750F"/>
    <w:rsid w:val="00832938"/>
    <w:rsid w:val="008406ED"/>
    <w:rsid w:val="0084256B"/>
    <w:rsid w:val="00844CDC"/>
    <w:rsid w:val="00846273"/>
    <w:rsid w:val="00847223"/>
    <w:rsid w:val="00854405"/>
    <w:rsid w:val="0085723F"/>
    <w:rsid w:val="008769CC"/>
    <w:rsid w:val="00883BC7"/>
    <w:rsid w:val="00884ADB"/>
    <w:rsid w:val="0088641A"/>
    <w:rsid w:val="00887E4F"/>
    <w:rsid w:val="0089367F"/>
    <w:rsid w:val="00896A7E"/>
    <w:rsid w:val="008A147E"/>
    <w:rsid w:val="008A442D"/>
    <w:rsid w:val="008A49E8"/>
    <w:rsid w:val="008B532A"/>
    <w:rsid w:val="008C5914"/>
    <w:rsid w:val="008C5E84"/>
    <w:rsid w:val="008D0354"/>
    <w:rsid w:val="008E42BE"/>
    <w:rsid w:val="008F23E9"/>
    <w:rsid w:val="008F489C"/>
    <w:rsid w:val="009002AD"/>
    <w:rsid w:val="00902E51"/>
    <w:rsid w:val="00907E43"/>
    <w:rsid w:val="00912344"/>
    <w:rsid w:val="00912B1B"/>
    <w:rsid w:val="009132FF"/>
    <w:rsid w:val="00917301"/>
    <w:rsid w:val="009231F4"/>
    <w:rsid w:val="0093766C"/>
    <w:rsid w:val="009463AD"/>
    <w:rsid w:val="00951705"/>
    <w:rsid w:val="00956393"/>
    <w:rsid w:val="00956927"/>
    <w:rsid w:val="00987165"/>
    <w:rsid w:val="00993A27"/>
    <w:rsid w:val="00997243"/>
    <w:rsid w:val="009A0F3C"/>
    <w:rsid w:val="009A2F2E"/>
    <w:rsid w:val="009A4B54"/>
    <w:rsid w:val="009B7EEE"/>
    <w:rsid w:val="009D1664"/>
    <w:rsid w:val="009D676D"/>
    <w:rsid w:val="00A00F8A"/>
    <w:rsid w:val="00A0766C"/>
    <w:rsid w:val="00A3248E"/>
    <w:rsid w:val="00A37DEB"/>
    <w:rsid w:val="00A46F60"/>
    <w:rsid w:val="00A522F0"/>
    <w:rsid w:val="00A52A7F"/>
    <w:rsid w:val="00A52E0B"/>
    <w:rsid w:val="00A55468"/>
    <w:rsid w:val="00A57EE4"/>
    <w:rsid w:val="00A652EC"/>
    <w:rsid w:val="00A66B3F"/>
    <w:rsid w:val="00A7138D"/>
    <w:rsid w:val="00A87C8E"/>
    <w:rsid w:val="00AA0CBB"/>
    <w:rsid w:val="00AA5258"/>
    <w:rsid w:val="00AB156A"/>
    <w:rsid w:val="00AB536E"/>
    <w:rsid w:val="00AE1683"/>
    <w:rsid w:val="00AE60AF"/>
    <w:rsid w:val="00AF13F5"/>
    <w:rsid w:val="00AF707B"/>
    <w:rsid w:val="00B0347F"/>
    <w:rsid w:val="00B10D40"/>
    <w:rsid w:val="00B15911"/>
    <w:rsid w:val="00B2152E"/>
    <w:rsid w:val="00B25EF3"/>
    <w:rsid w:val="00B36965"/>
    <w:rsid w:val="00B37DFA"/>
    <w:rsid w:val="00B4278F"/>
    <w:rsid w:val="00B475EF"/>
    <w:rsid w:val="00B51B5E"/>
    <w:rsid w:val="00B53515"/>
    <w:rsid w:val="00B53E2E"/>
    <w:rsid w:val="00B67DBC"/>
    <w:rsid w:val="00B722A2"/>
    <w:rsid w:val="00BA2C01"/>
    <w:rsid w:val="00BA3628"/>
    <w:rsid w:val="00BB0280"/>
    <w:rsid w:val="00BB7715"/>
    <w:rsid w:val="00BB7D31"/>
    <w:rsid w:val="00BC1692"/>
    <w:rsid w:val="00BC2C17"/>
    <w:rsid w:val="00BC53B8"/>
    <w:rsid w:val="00BC7C54"/>
    <w:rsid w:val="00BD30D2"/>
    <w:rsid w:val="00BD6056"/>
    <w:rsid w:val="00BD71C7"/>
    <w:rsid w:val="00BE59F4"/>
    <w:rsid w:val="00BE793D"/>
    <w:rsid w:val="00BF4599"/>
    <w:rsid w:val="00BF7589"/>
    <w:rsid w:val="00C10FF9"/>
    <w:rsid w:val="00C11F0C"/>
    <w:rsid w:val="00C15235"/>
    <w:rsid w:val="00C17B6D"/>
    <w:rsid w:val="00C25470"/>
    <w:rsid w:val="00C3176E"/>
    <w:rsid w:val="00C37ACC"/>
    <w:rsid w:val="00C4662B"/>
    <w:rsid w:val="00C525C4"/>
    <w:rsid w:val="00C53426"/>
    <w:rsid w:val="00C55902"/>
    <w:rsid w:val="00C62C6D"/>
    <w:rsid w:val="00C65641"/>
    <w:rsid w:val="00C76DD6"/>
    <w:rsid w:val="00C84928"/>
    <w:rsid w:val="00C856E8"/>
    <w:rsid w:val="00C85EF4"/>
    <w:rsid w:val="00C91944"/>
    <w:rsid w:val="00C93286"/>
    <w:rsid w:val="00C967A2"/>
    <w:rsid w:val="00CA067E"/>
    <w:rsid w:val="00CA1708"/>
    <w:rsid w:val="00CA6880"/>
    <w:rsid w:val="00CB4B1D"/>
    <w:rsid w:val="00CC4B7E"/>
    <w:rsid w:val="00CC5B98"/>
    <w:rsid w:val="00CD7AC8"/>
    <w:rsid w:val="00CE1A3B"/>
    <w:rsid w:val="00CE6E12"/>
    <w:rsid w:val="00CF0008"/>
    <w:rsid w:val="00D01B7B"/>
    <w:rsid w:val="00D01BF0"/>
    <w:rsid w:val="00D26472"/>
    <w:rsid w:val="00D54736"/>
    <w:rsid w:val="00D55876"/>
    <w:rsid w:val="00D6293C"/>
    <w:rsid w:val="00D7036C"/>
    <w:rsid w:val="00D721E6"/>
    <w:rsid w:val="00D86D78"/>
    <w:rsid w:val="00DA4C01"/>
    <w:rsid w:val="00DD6DA8"/>
    <w:rsid w:val="00DE07BB"/>
    <w:rsid w:val="00DE3539"/>
    <w:rsid w:val="00DF0F30"/>
    <w:rsid w:val="00DF2662"/>
    <w:rsid w:val="00E030A8"/>
    <w:rsid w:val="00E0615F"/>
    <w:rsid w:val="00E16951"/>
    <w:rsid w:val="00E259E8"/>
    <w:rsid w:val="00E352EF"/>
    <w:rsid w:val="00E3577D"/>
    <w:rsid w:val="00E43CFD"/>
    <w:rsid w:val="00E62B67"/>
    <w:rsid w:val="00E649C7"/>
    <w:rsid w:val="00E67A2B"/>
    <w:rsid w:val="00E77940"/>
    <w:rsid w:val="00E86A0A"/>
    <w:rsid w:val="00E8770A"/>
    <w:rsid w:val="00EA0AE5"/>
    <w:rsid w:val="00EB104C"/>
    <w:rsid w:val="00EC244C"/>
    <w:rsid w:val="00EC4B84"/>
    <w:rsid w:val="00EC5D04"/>
    <w:rsid w:val="00ED5B61"/>
    <w:rsid w:val="00ED65E5"/>
    <w:rsid w:val="00EF1388"/>
    <w:rsid w:val="00EF2109"/>
    <w:rsid w:val="00F0132C"/>
    <w:rsid w:val="00F02180"/>
    <w:rsid w:val="00F12E7B"/>
    <w:rsid w:val="00F14A24"/>
    <w:rsid w:val="00F15413"/>
    <w:rsid w:val="00F15FC8"/>
    <w:rsid w:val="00F2136D"/>
    <w:rsid w:val="00F2420B"/>
    <w:rsid w:val="00F24696"/>
    <w:rsid w:val="00F34398"/>
    <w:rsid w:val="00F35330"/>
    <w:rsid w:val="00F37153"/>
    <w:rsid w:val="00F37B41"/>
    <w:rsid w:val="00F400EC"/>
    <w:rsid w:val="00F4157A"/>
    <w:rsid w:val="00F5080D"/>
    <w:rsid w:val="00F541DA"/>
    <w:rsid w:val="00F66BCC"/>
    <w:rsid w:val="00F82C76"/>
    <w:rsid w:val="00F84BEC"/>
    <w:rsid w:val="00F85C1E"/>
    <w:rsid w:val="00F86E9F"/>
    <w:rsid w:val="00F909CB"/>
    <w:rsid w:val="00F94121"/>
    <w:rsid w:val="00F96776"/>
    <w:rsid w:val="00F97F00"/>
    <w:rsid w:val="00FA0EA9"/>
    <w:rsid w:val="00FA1612"/>
    <w:rsid w:val="00FA48BC"/>
    <w:rsid w:val="00FC2566"/>
    <w:rsid w:val="00FC29D5"/>
    <w:rsid w:val="00FC5614"/>
    <w:rsid w:val="00FC6C77"/>
    <w:rsid w:val="00FD5EC0"/>
    <w:rsid w:val="00FE0B46"/>
    <w:rsid w:val="00FE23CC"/>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650D"/>
  <w15:chartTrackingRefBased/>
  <w15:docId w15:val="{07B50587-08FD-4F5A-8F4B-9E970E9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301"/>
    <w:rPr>
      <w:rFonts w:ascii="Times New Roman" w:hAnsi="Times New Roman" w:cs="Times New Roman"/>
      <w:sz w:val="24"/>
      <w:szCs w:val="24"/>
    </w:rPr>
  </w:style>
  <w:style w:type="paragraph" w:styleId="ListParagraph">
    <w:name w:val="List Paragraph"/>
    <w:basedOn w:val="Normal"/>
    <w:uiPriority w:val="34"/>
    <w:qFormat/>
    <w:rsid w:val="00C15235"/>
    <w:pPr>
      <w:ind w:left="720"/>
      <w:contextualSpacing/>
    </w:pPr>
  </w:style>
  <w:style w:type="character" w:styleId="CommentReference">
    <w:name w:val="annotation reference"/>
    <w:basedOn w:val="DefaultParagraphFont"/>
    <w:uiPriority w:val="99"/>
    <w:semiHidden/>
    <w:unhideWhenUsed/>
    <w:rsid w:val="00E3577D"/>
    <w:rPr>
      <w:sz w:val="16"/>
      <w:szCs w:val="16"/>
    </w:rPr>
  </w:style>
  <w:style w:type="paragraph" w:styleId="CommentText">
    <w:name w:val="annotation text"/>
    <w:basedOn w:val="Normal"/>
    <w:link w:val="CommentTextChar"/>
    <w:uiPriority w:val="99"/>
    <w:unhideWhenUsed/>
    <w:rsid w:val="00E3577D"/>
    <w:pPr>
      <w:spacing w:line="240" w:lineRule="auto"/>
    </w:pPr>
    <w:rPr>
      <w:sz w:val="20"/>
      <w:szCs w:val="20"/>
    </w:rPr>
  </w:style>
  <w:style w:type="character" w:customStyle="1" w:styleId="CommentTextChar">
    <w:name w:val="Comment Text Char"/>
    <w:basedOn w:val="DefaultParagraphFont"/>
    <w:link w:val="CommentText"/>
    <w:uiPriority w:val="99"/>
    <w:rsid w:val="00E3577D"/>
    <w:rPr>
      <w:sz w:val="20"/>
      <w:szCs w:val="20"/>
    </w:rPr>
  </w:style>
  <w:style w:type="paragraph" w:styleId="CommentSubject">
    <w:name w:val="annotation subject"/>
    <w:basedOn w:val="CommentText"/>
    <w:next w:val="CommentText"/>
    <w:link w:val="CommentSubjectChar"/>
    <w:uiPriority w:val="99"/>
    <w:semiHidden/>
    <w:unhideWhenUsed/>
    <w:rsid w:val="00E3577D"/>
    <w:rPr>
      <w:b/>
      <w:bCs/>
    </w:rPr>
  </w:style>
  <w:style w:type="character" w:customStyle="1" w:styleId="CommentSubjectChar">
    <w:name w:val="Comment Subject Char"/>
    <w:basedOn w:val="CommentTextChar"/>
    <w:link w:val="CommentSubject"/>
    <w:uiPriority w:val="99"/>
    <w:semiHidden/>
    <w:rsid w:val="00E3577D"/>
    <w:rPr>
      <w:b/>
      <w:bCs/>
      <w:sz w:val="20"/>
      <w:szCs w:val="20"/>
    </w:rPr>
  </w:style>
  <w:style w:type="character" w:styleId="Hyperlink">
    <w:name w:val="Hyperlink"/>
    <w:basedOn w:val="DefaultParagraphFont"/>
    <w:uiPriority w:val="99"/>
    <w:unhideWhenUsed/>
    <w:rsid w:val="00152983"/>
    <w:rPr>
      <w:color w:val="0000FF" w:themeColor="hyperlink"/>
      <w:u w:val="single"/>
    </w:rPr>
  </w:style>
  <w:style w:type="character" w:styleId="UnresolvedMention">
    <w:name w:val="Unresolved Mention"/>
    <w:basedOn w:val="DefaultParagraphFont"/>
    <w:uiPriority w:val="99"/>
    <w:semiHidden/>
    <w:unhideWhenUsed/>
    <w:rsid w:val="0015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08706">
      <w:bodyDiv w:val="1"/>
      <w:marLeft w:val="0"/>
      <w:marRight w:val="0"/>
      <w:marTop w:val="0"/>
      <w:marBottom w:val="0"/>
      <w:divBdr>
        <w:top w:val="none" w:sz="0" w:space="0" w:color="auto"/>
        <w:left w:val="none" w:sz="0" w:space="0" w:color="auto"/>
        <w:bottom w:val="none" w:sz="0" w:space="0" w:color="auto"/>
        <w:right w:val="none" w:sz="0" w:space="0" w:color="auto"/>
      </w:divBdr>
    </w:div>
    <w:div w:id="1352683964">
      <w:bodyDiv w:val="1"/>
      <w:marLeft w:val="0"/>
      <w:marRight w:val="0"/>
      <w:marTop w:val="0"/>
      <w:marBottom w:val="0"/>
      <w:divBdr>
        <w:top w:val="none" w:sz="0" w:space="0" w:color="auto"/>
        <w:left w:val="none" w:sz="0" w:space="0" w:color="auto"/>
        <w:bottom w:val="none" w:sz="0" w:space="0" w:color="auto"/>
        <w:right w:val="none" w:sz="0" w:space="0" w:color="auto"/>
      </w:divBdr>
    </w:div>
    <w:div w:id="15304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Allsopp (Finance)</dc:creator>
  <cp:keywords/>
  <dc:description/>
  <cp:lastModifiedBy>Frances Fielding</cp:lastModifiedBy>
  <cp:revision>5</cp:revision>
  <cp:lastPrinted>2022-12-07T10:09:00Z</cp:lastPrinted>
  <dcterms:created xsi:type="dcterms:W3CDTF">2022-12-07T10:08:00Z</dcterms:created>
  <dcterms:modified xsi:type="dcterms:W3CDTF">2023-01-12T10:01:00Z</dcterms:modified>
</cp:coreProperties>
</file>